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42" w:rsidRDefault="006E4C42" w:rsidP="009E6F9F">
      <w:pPr>
        <w:jc w:val="center"/>
        <w:rPr>
          <w:rFonts w:ascii="Arial" w:hAnsi="Arial" w:cs="Arial"/>
          <w:sz w:val="24"/>
        </w:rPr>
      </w:pPr>
      <w:bookmarkStart w:id="0" w:name="_GoBack"/>
      <w:bookmarkEnd w:id="0"/>
      <w:r w:rsidRPr="00B678AC">
        <w:rPr>
          <w:rFonts w:ascii="Arial" w:hAnsi="Arial" w:cs="Arial"/>
          <w:b/>
          <w:sz w:val="24"/>
        </w:rPr>
        <w:t>PE and sport premium for primary schools</w:t>
      </w:r>
      <w:r w:rsidRPr="00B678AC">
        <w:rPr>
          <w:rFonts w:ascii="Arial" w:hAnsi="Arial" w:cs="Arial"/>
          <w:sz w:val="24"/>
        </w:rPr>
        <w:t xml:space="preserve"> - Action Plan and Budget Tracking</w:t>
      </w:r>
    </w:p>
    <w:p w:rsidR="007B109C" w:rsidRDefault="007B109C" w:rsidP="009E6F9F">
      <w:pPr>
        <w:jc w:val="center"/>
        <w:rPr>
          <w:rFonts w:ascii="Arial" w:hAnsi="Arial" w:cs="Arial"/>
          <w:sz w:val="24"/>
        </w:rPr>
      </w:pPr>
    </w:p>
    <w:p w:rsidR="0063143E" w:rsidRDefault="0063143E" w:rsidP="0063143E">
      <w:pPr>
        <w:rPr>
          <w:rFonts w:ascii="Arial" w:hAnsi="Arial" w:cs="Arial"/>
          <w:sz w:val="24"/>
        </w:rPr>
      </w:pPr>
      <w:r w:rsidRPr="0063143E">
        <w:rPr>
          <w:rFonts w:ascii="Arial" w:hAnsi="Arial" w:cs="Arial"/>
          <w:sz w:val="24"/>
        </w:rPr>
        <w:t xml:space="preserve">Support for review and </w:t>
      </w:r>
      <w:r>
        <w:rPr>
          <w:rFonts w:ascii="Arial" w:hAnsi="Arial" w:cs="Arial"/>
          <w:sz w:val="24"/>
        </w:rPr>
        <w:t xml:space="preserve">reflection </w:t>
      </w:r>
    </w:p>
    <w:p w:rsidR="005B771B" w:rsidRDefault="0063143E" w:rsidP="0063143E">
      <w:pPr>
        <w:rPr>
          <w:rFonts w:ascii="Arial" w:hAnsi="Arial" w:cs="Arial"/>
          <w:sz w:val="24"/>
        </w:rPr>
      </w:pPr>
      <w:r>
        <w:rPr>
          <w:rFonts w:ascii="Arial" w:hAnsi="Arial" w:cs="Arial"/>
          <w:sz w:val="24"/>
        </w:rPr>
        <w:t>Consider</w:t>
      </w:r>
      <w:r w:rsidRPr="0063143E">
        <w:rPr>
          <w:rFonts w:ascii="Arial" w:hAnsi="Arial" w:cs="Arial"/>
          <w:sz w:val="24"/>
        </w:rPr>
        <w:t xml:space="preserve"> the 5 key indicators from DfE, what development needs are a priority for your setting and your students now and why? </w:t>
      </w:r>
    </w:p>
    <w:p w:rsidR="0063143E" w:rsidRDefault="0063143E" w:rsidP="0063143E">
      <w:pPr>
        <w:rPr>
          <w:rFonts w:ascii="Arial" w:hAnsi="Arial" w:cs="Arial"/>
          <w:sz w:val="24"/>
        </w:rPr>
      </w:pPr>
      <w:r w:rsidRPr="0063143E">
        <w:rPr>
          <w:rFonts w:ascii="Arial" w:hAnsi="Arial" w:cs="Arial"/>
          <w:sz w:val="24"/>
        </w:rPr>
        <w:t>Use the space below to reflect on previous spend, identify current need and priorities for the future.</w:t>
      </w:r>
    </w:p>
    <w:p w:rsidR="007B109C" w:rsidRDefault="007B109C" w:rsidP="009E6F9F">
      <w:pPr>
        <w:jc w:val="center"/>
        <w:rPr>
          <w:rFonts w:ascii="Arial" w:hAnsi="Arial" w:cs="Arial"/>
          <w:sz w:val="24"/>
        </w:rPr>
      </w:pPr>
    </w:p>
    <w:p w:rsidR="007B109C" w:rsidRDefault="007B109C" w:rsidP="009E6F9F">
      <w:pPr>
        <w:jc w:val="center"/>
        <w:rPr>
          <w:rFonts w:ascii="Arial" w:hAnsi="Arial" w:cs="Arial"/>
          <w:sz w:val="24"/>
        </w:rPr>
      </w:pPr>
    </w:p>
    <w:tbl>
      <w:tblPr>
        <w:tblStyle w:val="TableGrid"/>
        <w:tblW w:w="0" w:type="auto"/>
        <w:tblLook w:val="04A0" w:firstRow="1" w:lastRow="0" w:firstColumn="1" w:lastColumn="0" w:noHBand="0" w:noVBand="1"/>
      </w:tblPr>
      <w:tblGrid>
        <w:gridCol w:w="7692"/>
        <w:gridCol w:w="7696"/>
      </w:tblGrid>
      <w:tr w:rsidR="0063143E" w:rsidRPr="005B771B" w:rsidTr="0063143E">
        <w:tc>
          <w:tcPr>
            <w:tcW w:w="7807" w:type="dxa"/>
          </w:tcPr>
          <w:p w:rsidR="0063143E" w:rsidRPr="005B771B" w:rsidRDefault="0063143E" w:rsidP="0019261D">
            <w:pPr>
              <w:pStyle w:val="TableParagraph"/>
              <w:spacing w:before="21"/>
              <w:ind w:left="80"/>
              <w:rPr>
                <w:rFonts w:ascii="Arial" w:hAnsi="Arial" w:cs="Arial"/>
                <w:b/>
                <w:sz w:val="24"/>
              </w:rPr>
            </w:pPr>
            <w:r w:rsidRPr="005B771B">
              <w:rPr>
                <w:rFonts w:ascii="Arial" w:hAnsi="Arial" w:cs="Arial"/>
                <w:b/>
                <w:color w:val="231F20"/>
                <w:sz w:val="24"/>
              </w:rPr>
              <w:t>Key achievements to date:</w:t>
            </w:r>
          </w:p>
        </w:tc>
        <w:tc>
          <w:tcPr>
            <w:tcW w:w="7807" w:type="dxa"/>
          </w:tcPr>
          <w:p w:rsidR="0063143E" w:rsidRDefault="0063143E" w:rsidP="0019261D">
            <w:pPr>
              <w:pStyle w:val="TableParagraph"/>
              <w:spacing w:before="21"/>
              <w:ind w:left="80"/>
              <w:rPr>
                <w:rFonts w:ascii="Arial" w:hAnsi="Arial" w:cs="Arial"/>
                <w:b/>
                <w:color w:val="231F20"/>
                <w:sz w:val="24"/>
              </w:rPr>
            </w:pPr>
            <w:r w:rsidRPr="005B771B">
              <w:rPr>
                <w:rFonts w:ascii="Arial" w:hAnsi="Arial" w:cs="Arial"/>
                <w:b/>
                <w:color w:val="231F20"/>
                <w:sz w:val="24"/>
              </w:rPr>
              <w:t>Areas for further improvement and baseline evidence of need:</w:t>
            </w:r>
          </w:p>
          <w:p w:rsidR="005B771B" w:rsidRPr="005B771B" w:rsidRDefault="005B771B" w:rsidP="0019261D">
            <w:pPr>
              <w:pStyle w:val="TableParagraph"/>
              <w:spacing w:before="21"/>
              <w:ind w:left="80"/>
              <w:rPr>
                <w:rFonts w:ascii="Arial" w:hAnsi="Arial" w:cs="Arial"/>
                <w:b/>
                <w:sz w:val="24"/>
              </w:rPr>
            </w:pPr>
          </w:p>
        </w:tc>
      </w:tr>
      <w:tr w:rsidR="0063143E" w:rsidRPr="005B771B" w:rsidTr="0063143E">
        <w:trPr>
          <w:trHeight w:val="4399"/>
        </w:trPr>
        <w:tc>
          <w:tcPr>
            <w:tcW w:w="7807" w:type="dxa"/>
          </w:tcPr>
          <w:p w:rsidR="0063143E" w:rsidRDefault="005B771B" w:rsidP="005B771B">
            <w:pPr>
              <w:pStyle w:val="ListParagraph"/>
              <w:numPr>
                <w:ilvl w:val="0"/>
                <w:numId w:val="2"/>
              </w:numPr>
              <w:rPr>
                <w:rFonts w:ascii="Arial" w:hAnsi="Arial" w:cs="Arial"/>
                <w:sz w:val="24"/>
              </w:rPr>
            </w:pPr>
            <w:r w:rsidRPr="005B771B">
              <w:rPr>
                <w:rFonts w:ascii="Arial" w:hAnsi="Arial" w:cs="Arial"/>
                <w:sz w:val="24"/>
              </w:rPr>
              <w:t xml:space="preserve">Sports coaches and children’s engagement in a variety of different sports. </w:t>
            </w:r>
          </w:p>
          <w:p w:rsidR="005B771B" w:rsidRDefault="005B771B" w:rsidP="005B771B">
            <w:pPr>
              <w:pStyle w:val="ListParagraph"/>
              <w:numPr>
                <w:ilvl w:val="0"/>
                <w:numId w:val="2"/>
              </w:numPr>
              <w:rPr>
                <w:rFonts w:ascii="Arial" w:hAnsi="Arial" w:cs="Arial"/>
                <w:sz w:val="24"/>
              </w:rPr>
            </w:pPr>
            <w:r>
              <w:rPr>
                <w:rFonts w:ascii="Arial" w:hAnsi="Arial" w:cs="Arial"/>
                <w:sz w:val="24"/>
              </w:rPr>
              <w:t xml:space="preserve">Sports equipment suitable for classes and outside areas to engage children in the minimum of 30mins activity per day </w:t>
            </w:r>
          </w:p>
          <w:p w:rsidR="005D281E" w:rsidRDefault="005D281E" w:rsidP="005B771B">
            <w:pPr>
              <w:pStyle w:val="ListParagraph"/>
              <w:numPr>
                <w:ilvl w:val="0"/>
                <w:numId w:val="2"/>
              </w:numPr>
              <w:rPr>
                <w:rFonts w:ascii="Arial" w:hAnsi="Arial" w:cs="Arial"/>
                <w:sz w:val="24"/>
              </w:rPr>
            </w:pPr>
            <w:r>
              <w:rPr>
                <w:rFonts w:ascii="Arial" w:hAnsi="Arial" w:cs="Arial"/>
                <w:sz w:val="24"/>
              </w:rPr>
              <w:t xml:space="preserve">Successful completion of </w:t>
            </w:r>
            <w:r w:rsidR="00130030">
              <w:rPr>
                <w:rFonts w:ascii="Arial" w:hAnsi="Arial" w:cs="Arial"/>
                <w:sz w:val="24"/>
              </w:rPr>
              <w:t>Children’s</w:t>
            </w:r>
            <w:r>
              <w:rPr>
                <w:rFonts w:ascii="Arial" w:hAnsi="Arial" w:cs="Arial"/>
                <w:sz w:val="24"/>
              </w:rPr>
              <w:t xml:space="preserve"> university through lunchtime and afterschool clubs </w:t>
            </w:r>
          </w:p>
          <w:p w:rsidR="005B771B" w:rsidRPr="005B771B" w:rsidRDefault="005B771B" w:rsidP="00130030">
            <w:pPr>
              <w:pStyle w:val="ListParagraph"/>
              <w:rPr>
                <w:rFonts w:ascii="Arial" w:hAnsi="Arial" w:cs="Arial"/>
                <w:sz w:val="24"/>
              </w:rPr>
            </w:pPr>
          </w:p>
        </w:tc>
        <w:tc>
          <w:tcPr>
            <w:tcW w:w="7807" w:type="dxa"/>
          </w:tcPr>
          <w:p w:rsidR="0063143E" w:rsidRDefault="005D281E" w:rsidP="005D281E">
            <w:pPr>
              <w:pStyle w:val="ListParagraph"/>
              <w:numPr>
                <w:ilvl w:val="0"/>
                <w:numId w:val="2"/>
              </w:numPr>
              <w:rPr>
                <w:rFonts w:ascii="Arial" w:hAnsi="Arial" w:cs="Arial"/>
                <w:sz w:val="24"/>
              </w:rPr>
            </w:pPr>
            <w:r>
              <w:rPr>
                <w:rFonts w:ascii="Arial" w:hAnsi="Arial" w:cs="Arial"/>
                <w:sz w:val="24"/>
              </w:rPr>
              <w:t xml:space="preserve">PMLD and children with Sensory needs to be able to access additional activities that interest, stimulate and encourage physical activity </w:t>
            </w:r>
          </w:p>
          <w:p w:rsidR="005D281E" w:rsidRDefault="005D281E" w:rsidP="005D281E">
            <w:pPr>
              <w:pStyle w:val="ListParagraph"/>
              <w:numPr>
                <w:ilvl w:val="0"/>
                <w:numId w:val="2"/>
              </w:numPr>
              <w:rPr>
                <w:rFonts w:ascii="Arial" w:hAnsi="Arial" w:cs="Arial"/>
                <w:sz w:val="24"/>
              </w:rPr>
            </w:pPr>
            <w:r>
              <w:rPr>
                <w:rFonts w:ascii="Arial" w:hAnsi="Arial" w:cs="Arial"/>
                <w:sz w:val="24"/>
              </w:rPr>
              <w:t>PMLD children to access the MOVE curriculum during PE and additional lessons to support muscle and educational development.</w:t>
            </w:r>
            <w:r w:rsidR="003F550A">
              <w:rPr>
                <w:rFonts w:ascii="Arial" w:hAnsi="Arial" w:cs="Arial"/>
                <w:sz w:val="24"/>
              </w:rPr>
              <w:t>- Staff training required for this to be completed</w:t>
            </w:r>
          </w:p>
          <w:p w:rsidR="005D281E" w:rsidRDefault="005D281E" w:rsidP="005D281E">
            <w:pPr>
              <w:pStyle w:val="ListParagraph"/>
              <w:numPr>
                <w:ilvl w:val="0"/>
                <w:numId w:val="2"/>
              </w:numPr>
              <w:rPr>
                <w:rFonts w:ascii="Arial" w:hAnsi="Arial" w:cs="Arial"/>
                <w:sz w:val="24"/>
              </w:rPr>
            </w:pPr>
            <w:r>
              <w:rPr>
                <w:rFonts w:ascii="Arial" w:hAnsi="Arial" w:cs="Arial"/>
                <w:sz w:val="24"/>
              </w:rPr>
              <w:t xml:space="preserve">Active clubs or structured sport / game based activities during lunchtimes. </w:t>
            </w:r>
          </w:p>
          <w:p w:rsidR="005D281E" w:rsidRPr="005D281E" w:rsidRDefault="005D281E" w:rsidP="005D281E">
            <w:pPr>
              <w:rPr>
                <w:rFonts w:ascii="Arial" w:hAnsi="Arial" w:cs="Arial"/>
                <w:sz w:val="24"/>
              </w:rPr>
            </w:pPr>
          </w:p>
        </w:tc>
      </w:tr>
    </w:tbl>
    <w:p w:rsidR="007B109C" w:rsidRDefault="007B109C" w:rsidP="009E6F9F">
      <w:pPr>
        <w:jc w:val="center"/>
        <w:rPr>
          <w:rFonts w:ascii="Arial" w:hAnsi="Arial" w:cs="Arial"/>
          <w:sz w:val="24"/>
        </w:rPr>
      </w:pPr>
    </w:p>
    <w:p w:rsidR="007B109C" w:rsidRDefault="007B109C" w:rsidP="009E6F9F">
      <w:pPr>
        <w:jc w:val="center"/>
        <w:rPr>
          <w:rFonts w:ascii="Arial" w:hAnsi="Arial" w:cs="Arial"/>
          <w:sz w:val="24"/>
        </w:rPr>
      </w:pPr>
    </w:p>
    <w:p w:rsidR="00B678AC" w:rsidRPr="00B678AC" w:rsidRDefault="00B678AC" w:rsidP="00B678AC">
      <w:pPr>
        <w:rPr>
          <w:rFonts w:ascii="Arial" w:hAnsi="Arial" w:cs="Arial"/>
          <w:sz w:val="24"/>
        </w:rPr>
      </w:pPr>
      <w:r w:rsidRPr="00B678AC">
        <w:rPr>
          <w:rFonts w:ascii="Arial" w:hAnsi="Arial" w:cs="Arial"/>
          <w:sz w:val="24"/>
        </w:rPr>
        <w:lastRenderedPageBreak/>
        <w:t>Capture your intended annual spend against the 5 key indicators. Clarify the success criteria and evidence of impact that you intend to measure to evaluate for students today and for the future.</w:t>
      </w:r>
    </w:p>
    <w:p w:rsidR="00B678AC" w:rsidRDefault="00B678AC" w:rsidP="00FA66D6">
      <w:pPr>
        <w:jc w:val="center"/>
        <w:rPr>
          <w:rFonts w:ascii="Arial" w:hAnsi="Arial" w:cs="Arial"/>
          <w:sz w:val="24"/>
        </w:rPr>
      </w:pPr>
      <w:r w:rsidRPr="00B678AC">
        <w:rPr>
          <w:rFonts w:ascii="Arial" w:hAnsi="Arial" w:cs="Arial"/>
          <w:b/>
          <w:sz w:val="24"/>
        </w:rPr>
        <w:t>Academic Year:</w:t>
      </w:r>
      <w:r w:rsidR="00135DA0">
        <w:rPr>
          <w:rFonts w:ascii="Arial" w:hAnsi="Arial" w:cs="Arial"/>
          <w:sz w:val="24"/>
        </w:rPr>
        <w:t xml:space="preserve"> 2019/20</w:t>
      </w:r>
      <w:r w:rsidRPr="00B678AC">
        <w:rPr>
          <w:rFonts w:ascii="Arial" w:hAnsi="Arial" w:cs="Arial"/>
          <w:sz w:val="24"/>
        </w:rPr>
        <w:t xml:space="preserve"> </w:t>
      </w:r>
      <w:r w:rsidRPr="00B678AC">
        <w:rPr>
          <w:rFonts w:ascii="Arial" w:hAnsi="Arial" w:cs="Arial"/>
          <w:sz w:val="24"/>
        </w:rPr>
        <w:tab/>
      </w:r>
      <w:r w:rsidRPr="00B678AC">
        <w:rPr>
          <w:rFonts w:ascii="Arial" w:hAnsi="Arial" w:cs="Arial"/>
          <w:sz w:val="24"/>
        </w:rPr>
        <w:tab/>
      </w:r>
      <w:r w:rsidRPr="00B678AC">
        <w:rPr>
          <w:rFonts w:ascii="Arial" w:hAnsi="Arial" w:cs="Arial"/>
          <w:sz w:val="24"/>
        </w:rPr>
        <w:tab/>
      </w:r>
      <w:r w:rsidRPr="00B678AC">
        <w:rPr>
          <w:rFonts w:ascii="Arial" w:hAnsi="Arial" w:cs="Arial"/>
          <w:b/>
          <w:sz w:val="24"/>
        </w:rPr>
        <w:t>Total fund allocated:</w:t>
      </w:r>
      <w:r w:rsidR="00B57566">
        <w:rPr>
          <w:rFonts w:ascii="Arial" w:hAnsi="Arial" w:cs="Arial"/>
          <w:b/>
          <w:sz w:val="24"/>
        </w:rPr>
        <w:t xml:space="preserve"> £17</w:t>
      </w:r>
      <w:r w:rsidR="005D281E">
        <w:rPr>
          <w:rFonts w:ascii="Arial" w:hAnsi="Arial" w:cs="Arial"/>
          <w:b/>
          <w:sz w:val="24"/>
        </w:rPr>
        <w:t>,</w:t>
      </w:r>
      <w:r w:rsidR="00B57566">
        <w:rPr>
          <w:rFonts w:ascii="Arial" w:hAnsi="Arial" w:cs="Arial"/>
          <w:b/>
          <w:sz w:val="24"/>
        </w:rPr>
        <w:t>840.00</w:t>
      </w:r>
      <w:r w:rsidRPr="00B678AC">
        <w:rPr>
          <w:rFonts w:ascii="Arial" w:hAnsi="Arial" w:cs="Arial"/>
          <w:sz w:val="24"/>
        </w:rPr>
        <w:tab/>
      </w:r>
      <w:r w:rsidRPr="00B678AC">
        <w:rPr>
          <w:rFonts w:ascii="Arial" w:hAnsi="Arial" w:cs="Arial"/>
          <w:sz w:val="24"/>
        </w:rPr>
        <w:tab/>
      </w:r>
      <w:r w:rsidRPr="00B678AC">
        <w:rPr>
          <w:rFonts w:ascii="Arial" w:hAnsi="Arial" w:cs="Arial"/>
          <w:b/>
          <w:sz w:val="24"/>
        </w:rPr>
        <w:t xml:space="preserve"> Date Updated:</w:t>
      </w:r>
      <w:r w:rsidRPr="00B678AC">
        <w:rPr>
          <w:rFonts w:ascii="Arial" w:hAnsi="Arial" w:cs="Arial"/>
          <w:sz w:val="24"/>
        </w:rPr>
        <w:t xml:space="preserve"> </w:t>
      </w:r>
      <w:r w:rsidR="00B57566">
        <w:rPr>
          <w:rFonts w:ascii="Arial" w:hAnsi="Arial" w:cs="Arial"/>
          <w:sz w:val="24"/>
        </w:rPr>
        <w:t>25</w:t>
      </w:r>
      <w:r w:rsidR="00B57566" w:rsidRPr="00B57566">
        <w:rPr>
          <w:rFonts w:ascii="Arial" w:hAnsi="Arial" w:cs="Arial"/>
          <w:sz w:val="24"/>
          <w:vertAlign w:val="superscript"/>
        </w:rPr>
        <w:t>th</w:t>
      </w:r>
      <w:r w:rsidR="00B57566">
        <w:rPr>
          <w:rFonts w:ascii="Arial" w:hAnsi="Arial" w:cs="Arial"/>
          <w:sz w:val="24"/>
        </w:rPr>
        <w:t xml:space="preserve"> October 2019</w:t>
      </w:r>
    </w:p>
    <w:tbl>
      <w:tblPr>
        <w:tblStyle w:val="TableGrid"/>
        <w:tblpPr w:leftFromText="180" w:rightFromText="180" w:vertAnchor="page" w:horzAnchor="margin" w:tblpXSpec="center" w:tblpY="2626"/>
        <w:tblW w:w="14142" w:type="dxa"/>
        <w:tblLook w:val="04A0" w:firstRow="1" w:lastRow="0" w:firstColumn="1" w:lastColumn="0" w:noHBand="0" w:noVBand="1"/>
      </w:tblPr>
      <w:tblGrid>
        <w:gridCol w:w="2365"/>
        <w:gridCol w:w="2365"/>
        <w:gridCol w:w="2365"/>
        <w:gridCol w:w="4353"/>
        <w:gridCol w:w="2694"/>
      </w:tblGrid>
      <w:tr w:rsidR="0063143E" w:rsidRPr="006E4C42" w:rsidTr="0063143E">
        <w:trPr>
          <w:trHeight w:val="279"/>
        </w:trPr>
        <w:tc>
          <w:tcPr>
            <w:tcW w:w="14142" w:type="dxa"/>
            <w:gridSpan w:val="5"/>
          </w:tcPr>
          <w:p w:rsidR="0063143E" w:rsidRPr="006E4C42" w:rsidRDefault="0063143E" w:rsidP="0063143E">
            <w:pPr>
              <w:rPr>
                <w:rFonts w:ascii="Arial" w:hAnsi="Arial" w:cs="Arial"/>
                <w:b/>
                <w:sz w:val="24"/>
                <w:szCs w:val="24"/>
              </w:rPr>
            </w:pPr>
            <w:r w:rsidRPr="006E4C42">
              <w:rPr>
                <w:rFonts w:ascii="Arial" w:hAnsi="Arial" w:cs="Arial"/>
                <w:b/>
                <w:sz w:val="24"/>
                <w:szCs w:val="24"/>
              </w:rPr>
              <w:t xml:space="preserve">Target 1: </w:t>
            </w:r>
          </w:p>
          <w:p w:rsidR="0063143E" w:rsidRPr="006E4C42" w:rsidRDefault="0063143E" w:rsidP="0063143E">
            <w:pPr>
              <w:rPr>
                <w:rFonts w:ascii="Arial" w:hAnsi="Arial" w:cs="Arial"/>
                <w:szCs w:val="24"/>
              </w:rPr>
            </w:pPr>
            <w:r w:rsidRPr="006E4C42">
              <w:rPr>
                <w:rFonts w:ascii="Arial" w:hAnsi="Arial" w:cs="Arial"/>
                <w:b/>
                <w:szCs w:val="24"/>
              </w:rPr>
              <w:t>The engagement of all pupils in regular physical activity</w:t>
            </w:r>
            <w:r w:rsidRPr="006E4C42">
              <w:rPr>
                <w:rFonts w:ascii="Arial" w:hAnsi="Arial" w:cs="Arial"/>
                <w:szCs w:val="24"/>
              </w:rPr>
              <w:t xml:space="preserve"> – through recommendations within the School Sport Action Plan (DfE, DCMS &amp; DHSC) we need to ensure that sport and physical activity are an integral part of both the school day and after-school activities, so that all children have the opportunity to take part in at least 60 minutes of physical activity every day. </w:t>
            </w:r>
          </w:p>
          <w:p w:rsidR="0063143E" w:rsidRPr="006E4C42" w:rsidRDefault="0063143E" w:rsidP="0063143E">
            <w:pPr>
              <w:rPr>
                <w:rFonts w:ascii="Arial" w:hAnsi="Arial" w:cs="Arial"/>
                <w:szCs w:val="24"/>
              </w:rPr>
            </w:pPr>
          </w:p>
        </w:tc>
      </w:tr>
      <w:tr w:rsidR="00A93F71" w:rsidRPr="006E4C42" w:rsidTr="00A93F71">
        <w:trPr>
          <w:trHeight w:val="821"/>
        </w:trPr>
        <w:tc>
          <w:tcPr>
            <w:tcW w:w="2365" w:type="dxa"/>
          </w:tcPr>
          <w:p w:rsidR="00A93F71" w:rsidRPr="006E4C42" w:rsidRDefault="00A93F71" w:rsidP="00A93F71">
            <w:pPr>
              <w:rPr>
                <w:rFonts w:ascii="Arial" w:hAnsi="Arial" w:cs="Arial"/>
                <w:b/>
                <w:sz w:val="24"/>
                <w:szCs w:val="24"/>
              </w:rPr>
            </w:pPr>
            <w:r w:rsidRPr="006E4C42">
              <w:rPr>
                <w:rFonts w:ascii="Arial" w:hAnsi="Arial" w:cs="Arial"/>
                <w:b/>
                <w:sz w:val="24"/>
                <w:szCs w:val="24"/>
              </w:rPr>
              <w:t>School focus with clarity on intended impact on pupils:</w:t>
            </w:r>
          </w:p>
        </w:tc>
        <w:tc>
          <w:tcPr>
            <w:tcW w:w="2365" w:type="dxa"/>
          </w:tcPr>
          <w:p w:rsidR="00A93F71" w:rsidRPr="006E4C42" w:rsidRDefault="00A93F71" w:rsidP="00A93F71">
            <w:pPr>
              <w:rPr>
                <w:rFonts w:ascii="Arial" w:hAnsi="Arial" w:cs="Arial"/>
                <w:b/>
                <w:sz w:val="24"/>
                <w:szCs w:val="24"/>
              </w:rPr>
            </w:pPr>
            <w:r w:rsidRPr="006E4C42">
              <w:rPr>
                <w:rFonts w:ascii="Arial" w:hAnsi="Arial" w:cs="Arial"/>
                <w:b/>
                <w:sz w:val="24"/>
                <w:szCs w:val="24"/>
              </w:rPr>
              <w:t>Actions to achieve:</w:t>
            </w:r>
          </w:p>
        </w:tc>
        <w:tc>
          <w:tcPr>
            <w:tcW w:w="2365" w:type="dxa"/>
          </w:tcPr>
          <w:p w:rsidR="00A93F71" w:rsidRPr="006E4C42" w:rsidRDefault="00A93F71" w:rsidP="00A93F71">
            <w:pPr>
              <w:rPr>
                <w:rFonts w:ascii="Arial" w:hAnsi="Arial" w:cs="Arial"/>
                <w:b/>
                <w:sz w:val="24"/>
                <w:szCs w:val="24"/>
              </w:rPr>
            </w:pPr>
            <w:r w:rsidRPr="006E4C42">
              <w:rPr>
                <w:rFonts w:ascii="Arial" w:hAnsi="Arial" w:cs="Arial"/>
                <w:b/>
                <w:sz w:val="24"/>
                <w:szCs w:val="24"/>
              </w:rPr>
              <w:t>Funding allocated:</w:t>
            </w:r>
          </w:p>
        </w:tc>
        <w:tc>
          <w:tcPr>
            <w:tcW w:w="4353" w:type="dxa"/>
          </w:tcPr>
          <w:p w:rsidR="00A93F71" w:rsidRPr="006E4C42" w:rsidRDefault="00A93F71" w:rsidP="00A93F71">
            <w:pPr>
              <w:rPr>
                <w:rFonts w:ascii="Arial" w:hAnsi="Arial" w:cs="Arial"/>
                <w:b/>
                <w:sz w:val="24"/>
                <w:szCs w:val="24"/>
              </w:rPr>
            </w:pPr>
            <w:r w:rsidRPr="006E4C42">
              <w:rPr>
                <w:rFonts w:ascii="Arial" w:hAnsi="Arial" w:cs="Arial"/>
                <w:b/>
                <w:sz w:val="24"/>
                <w:szCs w:val="24"/>
              </w:rPr>
              <w:t>Sustainability and suggested next steps</w:t>
            </w:r>
            <w:r w:rsidR="00AC7258">
              <w:rPr>
                <w:rFonts w:ascii="Arial" w:hAnsi="Arial" w:cs="Arial"/>
                <w:b/>
                <w:sz w:val="24"/>
                <w:szCs w:val="24"/>
              </w:rPr>
              <w:t xml:space="preserve"> for i</w:t>
            </w:r>
            <w:r>
              <w:rPr>
                <w:rFonts w:ascii="Arial" w:hAnsi="Arial" w:cs="Arial"/>
                <w:b/>
                <w:sz w:val="24"/>
                <w:szCs w:val="24"/>
              </w:rPr>
              <w:t>mplementation</w:t>
            </w:r>
            <w:r w:rsidRPr="006E4C42">
              <w:rPr>
                <w:rFonts w:ascii="Arial" w:hAnsi="Arial" w:cs="Arial"/>
                <w:b/>
                <w:sz w:val="24"/>
                <w:szCs w:val="24"/>
              </w:rPr>
              <w:t>:</w:t>
            </w:r>
          </w:p>
          <w:p w:rsidR="00A93F71" w:rsidRPr="006E4C42" w:rsidRDefault="00A93F71" w:rsidP="00A93F71">
            <w:pPr>
              <w:rPr>
                <w:rFonts w:ascii="Arial" w:hAnsi="Arial" w:cs="Arial"/>
                <w:b/>
                <w:sz w:val="24"/>
                <w:szCs w:val="24"/>
              </w:rPr>
            </w:pPr>
          </w:p>
        </w:tc>
        <w:tc>
          <w:tcPr>
            <w:tcW w:w="2694" w:type="dxa"/>
          </w:tcPr>
          <w:p w:rsidR="00A93F71" w:rsidRPr="006E4C42" w:rsidRDefault="00A93F71" w:rsidP="00A93F71">
            <w:pPr>
              <w:rPr>
                <w:rFonts w:ascii="Arial" w:hAnsi="Arial" w:cs="Arial"/>
                <w:b/>
                <w:sz w:val="24"/>
                <w:szCs w:val="24"/>
              </w:rPr>
            </w:pPr>
            <w:r w:rsidRPr="006E4C42">
              <w:rPr>
                <w:rFonts w:ascii="Arial" w:hAnsi="Arial" w:cs="Arial"/>
                <w:b/>
                <w:sz w:val="24"/>
                <w:szCs w:val="24"/>
              </w:rPr>
              <w:t>Evidence and impact:</w:t>
            </w:r>
          </w:p>
        </w:tc>
      </w:tr>
      <w:tr w:rsidR="00A93F71" w:rsidRPr="006E4C42" w:rsidTr="00A93F71">
        <w:trPr>
          <w:trHeight w:val="279"/>
        </w:trPr>
        <w:tc>
          <w:tcPr>
            <w:tcW w:w="2365" w:type="dxa"/>
          </w:tcPr>
          <w:p w:rsidR="00A93F71" w:rsidRPr="006E4C42" w:rsidRDefault="00A93F71" w:rsidP="00A93F71">
            <w:pPr>
              <w:rPr>
                <w:rFonts w:ascii="Arial" w:hAnsi="Arial" w:cs="Arial"/>
              </w:rPr>
            </w:pPr>
            <w:r w:rsidRPr="006E4C42">
              <w:rPr>
                <w:rFonts w:ascii="Arial" w:hAnsi="Arial" w:cs="Arial"/>
              </w:rPr>
              <w:t>Focussing children’s unstructured play times</w:t>
            </w:r>
            <w:r>
              <w:rPr>
                <w:rFonts w:ascii="Arial" w:hAnsi="Arial" w:cs="Arial"/>
              </w:rPr>
              <w:t xml:space="preserve"> </w:t>
            </w:r>
            <w:r w:rsidRPr="006E4C42">
              <w:rPr>
                <w:rFonts w:ascii="Arial" w:hAnsi="Arial" w:cs="Arial"/>
              </w:rPr>
              <w:t>and lowering behaviours displayed. Getting</w:t>
            </w:r>
            <w:r>
              <w:rPr>
                <w:rFonts w:ascii="Arial" w:hAnsi="Arial" w:cs="Arial"/>
              </w:rPr>
              <w:t xml:space="preserve"> </w:t>
            </w:r>
            <w:r w:rsidRPr="006E4C42">
              <w:rPr>
                <w:rFonts w:ascii="Arial" w:hAnsi="Arial" w:cs="Arial"/>
              </w:rPr>
              <w:t>children excited and interested in being</w:t>
            </w:r>
          </w:p>
          <w:p w:rsidR="00A93F71" w:rsidRPr="006E4C42" w:rsidRDefault="00A93F71" w:rsidP="00A93F71">
            <w:pPr>
              <w:rPr>
                <w:rFonts w:ascii="Arial" w:hAnsi="Arial" w:cs="Arial"/>
              </w:rPr>
            </w:pPr>
            <w:r w:rsidRPr="006E4C42">
              <w:rPr>
                <w:rFonts w:ascii="Arial" w:hAnsi="Arial" w:cs="Arial"/>
              </w:rPr>
              <w:t>active</w:t>
            </w:r>
          </w:p>
        </w:tc>
        <w:tc>
          <w:tcPr>
            <w:tcW w:w="2365" w:type="dxa"/>
          </w:tcPr>
          <w:p w:rsidR="00A93F71" w:rsidRDefault="00A93F71" w:rsidP="00A93F71">
            <w:pPr>
              <w:rPr>
                <w:rFonts w:ascii="Arial" w:hAnsi="Arial" w:cs="Arial"/>
              </w:rPr>
            </w:pPr>
            <w:r w:rsidRPr="006E4C42">
              <w:rPr>
                <w:rFonts w:ascii="Arial" w:hAnsi="Arial" w:cs="Arial"/>
              </w:rPr>
              <w:t>Structured play boxes</w:t>
            </w:r>
            <w:r w:rsidR="00FA66D6">
              <w:rPr>
                <w:rFonts w:ascii="Arial" w:hAnsi="Arial" w:cs="Arial"/>
              </w:rPr>
              <w:t xml:space="preserve"> and equipment</w:t>
            </w:r>
            <w:r w:rsidRPr="006E4C42">
              <w:rPr>
                <w:rFonts w:ascii="Arial" w:hAnsi="Arial" w:cs="Arial"/>
              </w:rPr>
              <w:t xml:space="preserve"> to be</w:t>
            </w:r>
            <w:r>
              <w:rPr>
                <w:rFonts w:ascii="Arial" w:hAnsi="Arial" w:cs="Arial"/>
              </w:rPr>
              <w:t xml:space="preserve"> </w:t>
            </w:r>
            <w:r w:rsidRPr="006E4C42">
              <w:rPr>
                <w:rFonts w:ascii="Arial" w:hAnsi="Arial" w:cs="Arial"/>
              </w:rPr>
              <w:t>available in a central</w:t>
            </w:r>
            <w:r>
              <w:rPr>
                <w:rFonts w:ascii="Arial" w:hAnsi="Arial" w:cs="Arial"/>
              </w:rPr>
              <w:t xml:space="preserve"> location in outdoor areas. </w:t>
            </w:r>
          </w:p>
          <w:p w:rsidR="00A93F71" w:rsidRDefault="00A93F71" w:rsidP="00A93F71">
            <w:pPr>
              <w:rPr>
                <w:rFonts w:ascii="Arial" w:hAnsi="Arial" w:cs="Arial"/>
              </w:rPr>
            </w:pPr>
          </w:p>
          <w:p w:rsidR="00A93F71" w:rsidRDefault="00A93F71" w:rsidP="00A93F71">
            <w:pPr>
              <w:rPr>
                <w:rFonts w:ascii="Arial" w:hAnsi="Arial" w:cs="Arial"/>
              </w:rPr>
            </w:pPr>
          </w:p>
          <w:p w:rsidR="00A93F71" w:rsidRPr="006E4C42" w:rsidRDefault="00A93F71" w:rsidP="00A93F71">
            <w:pPr>
              <w:rPr>
                <w:rFonts w:ascii="Arial" w:hAnsi="Arial" w:cs="Arial"/>
              </w:rPr>
            </w:pPr>
            <w:r>
              <w:rPr>
                <w:rFonts w:ascii="Arial" w:hAnsi="Arial" w:cs="Arial"/>
              </w:rPr>
              <w:t xml:space="preserve">Staff available to lead lunchtime clubs offering sports and active activities  </w:t>
            </w:r>
          </w:p>
        </w:tc>
        <w:tc>
          <w:tcPr>
            <w:tcW w:w="2365" w:type="dxa"/>
          </w:tcPr>
          <w:p w:rsidR="00A93F71" w:rsidRPr="006E4C42" w:rsidRDefault="00E06628" w:rsidP="00A93F71">
            <w:pPr>
              <w:rPr>
                <w:rFonts w:ascii="Arial" w:hAnsi="Arial" w:cs="Arial"/>
              </w:rPr>
            </w:pPr>
            <w:r>
              <w:rPr>
                <w:rFonts w:ascii="Arial" w:hAnsi="Arial" w:cs="Arial"/>
              </w:rPr>
              <w:t>£250</w:t>
            </w:r>
            <w:r w:rsidR="00A94A62">
              <w:rPr>
                <w:rFonts w:ascii="Arial" w:hAnsi="Arial" w:cs="Arial"/>
              </w:rPr>
              <w:t>.00</w:t>
            </w:r>
          </w:p>
        </w:tc>
        <w:tc>
          <w:tcPr>
            <w:tcW w:w="4353" w:type="dxa"/>
          </w:tcPr>
          <w:p w:rsidR="00A93F71" w:rsidRDefault="00A93F71" w:rsidP="00A93F71">
            <w:pPr>
              <w:rPr>
                <w:rFonts w:ascii="Arial" w:hAnsi="Arial" w:cs="Arial"/>
              </w:rPr>
            </w:pPr>
            <w:r>
              <w:rPr>
                <w:rFonts w:ascii="Arial" w:hAnsi="Arial" w:cs="Arial"/>
              </w:rPr>
              <w:t xml:space="preserve">Targeted work on sports / activities </w:t>
            </w:r>
          </w:p>
          <w:p w:rsidR="00A93F71" w:rsidRDefault="00A93F71" w:rsidP="00A93F71">
            <w:pPr>
              <w:rPr>
                <w:rFonts w:ascii="Arial" w:hAnsi="Arial" w:cs="Arial"/>
              </w:rPr>
            </w:pPr>
            <w:r>
              <w:rPr>
                <w:rFonts w:ascii="Arial" w:hAnsi="Arial" w:cs="Arial"/>
              </w:rPr>
              <w:t xml:space="preserve">Information from student council on </w:t>
            </w:r>
            <w:r w:rsidR="00130030">
              <w:rPr>
                <w:rFonts w:ascii="Arial" w:hAnsi="Arial" w:cs="Arial"/>
              </w:rPr>
              <w:t>sports / games</w:t>
            </w:r>
            <w:r>
              <w:rPr>
                <w:rFonts w:ascii="Arial" w:hAnsi="Arial" w:cs="Arial"/>
              </w:rPr>
              <w:t xml:space="preserve"> they would li</w:t>
            </w:r>
            <w:r w:rsidR="00130030">
              <w:rPr>
                <w:rFonts w:ascii="Arial" w:hAnsi="Arial" w:cs="Arial"/>
              </w:rPr>
              <w:t>ke to play outside at playtimes.</w:t>
            </w:r>
            <w:r w:rsidR="00FA66D6">
              <w:rPr>
                <w:rFonts w:ascii="Arial" w:hAnsi="Arial" w:cs="Arial"/>
              </w:rPr>
              <w:t xml:space="preserve"> To resource those areas with equipment. </w:t>
            </w:r>
          </w:p>
          <w:p w:rsidR="00A93F71" w:rsidRDefault="00A93F71" w:rsidP="00A93F71">
            <w:pPr>
              <w:rPr>
                <w:rFonts w:ascii="Arial" w:hAnsi="Arial" w:cs="Arial"/>
              </w:rPr>
            </w:pPr>
          </w:p>
          <w:p w:rsidR="00A93F71" w:rsidRDefault="00A93F71" w:rsidP="00A93F71">
            <w:pPr>
              <w:rPr>
                <w:rFonts w:ascii="Arial" w:hAnsi="Arial" w:cs="Arial"/>
              </w:rPr>
            </w:pPr>
          </w:p>
          <w:p w:rsidR="00A93F71" w:rsidRDefault="00A93F71" w:rsidP="00A93F71">
            <w:pPr>
              <w:rPr>
                <w:rFonts w:ascii="Arial" w:hAnsi="Arial" w:cs="Arial"/>
              </w:rPr>
            </w:pPr>
            <w:r>
              <w:rPr>
                <w:rFonts w:ascii="Arial" w:hAnsi="Arial" w:cs="Arial"/>
              </w:rPr>
              <w:t xml:space="preserve">Staff to lead active clubs thought lunchtimes to engage children and to foster happy relationship with sports and activities  </w:t>
            </w:r>
          </w:p>
          <w:p w:rsidR="00130030" w:rsidRPr="006E4C42" w:rsidRDefault="00130030" w:rsidP="00A93F71">
            <w:pPr>
              <w:rPr>
                <w:rFonts w:ascii="Arial" w:hAnsi="Arial" w:cs="Arial"/>
              </w:rPr>
            </w:pPr>
          </w:p>
        </w:tc>
        <w:tc>
          <w:tcPr>
            <w:tcW w:w="2694" w:type="dxa"/>
          </w:tcPr>
          <w:p w:rsidR="00A93F71" w:rsidRDefault="00A93F71" w:rsidP="00A93F71">
            <w:pPr>
              <w:rPr>
                <w:rFonts w:ascii="Arial" w:hAnsi="Arial" w:cs="Arial"/>
              </w:rPr>
            </w:pPr>
            <w:r>
              <w:rPr>
                <w:rFonts w:ascii="Arial" w:hAnsi="Arial" w:cs="Arial"/>
              </w:rPr>
              <w:t xml:space="preserve">Student council and student voice – choice of sports / activities on offer at playtimes. </w:t>
            </w:r>
          </w:p>
          <w:p w:rsidR="00A93F71" w:rsidRDefault="00A93F71" w:rsidP="00A93F71">
            <w:pPr>
              <w:rPr>
                <w:rFonts w:ascii="Arial" w:hAnsi="Arial" w:cs="Arial"/>
              </w:rPr>
            </w:pPr>
          </w:p>
          <w:p w:rsidR="00A93F71" w:rsidRPr="006E4C42" w:rsidRDefault="00A93F71" w:rsidP="00A93F71">
            <w:pPr>
              <w:rPr>
                <w:rFonts w:ascii="Arial" w:hAnsi="Arial" w:cs="Arial"/>
              </w:rPr>
            </w:pPr>
            <w:r>
              <w:rPr>
                <w:rFonts w:ascii="Arial" w:hAnsi="Arial" w:cs="Arial"/>
              </w:rPr>
              <w:t xml:space="preserve">More structured play and activity in the playground / clubs </w:t>
            </w:r>
          </w:p>
        </w:tc>
      </w:tr>
      <w:tr w:rsidR="00A93F71" w:rsidRPr="006E4C42" w:rsidTr="00A94A62">
        <w:trPr>
          <w:trHeight w:val="3433"/>
        </w:trPr>
        <w:tc>
          <w:tcPr>
            <w:tcW w:w="2365" w:type="dxa"/>
          </w:tcPr>
          <w:p w:rsidR="00A93F71" w:rsidRPr="003F322F" w:rsidRDefault="00A93F71" w:rsidP="00A93F71">
            <w:pPr>
              <w:rPr>
                <w:rFonts w:ascii="Arial" w:hAnsi="Arial" w:cs="Arial"/>
              </w:rPr>
            </w:pPr>
            <w:r w:rsidRPr="003F322F">
              <w:rPr>
                <w:rFonts w:ascii="Arial" w:hAnsi="Arial" w:cs="Arial"/>
              </w:rPr>
              <w:lastRenderedPageBreak/>
              <w:t>Sensory circuit equipment to be available for</w:t>
            </w:r>
            <w:r>
              <w:rPr>
                <w:rFonts w:ascii="Arial" w:hAnsi="Arial" w:cs="Arial"/>
              </w:rPr>
              <w:t xml:space="preserve"> </w:t>
            </w:r>
            <w:r w:rsidRPr="003F322F">
              <w:rPr>
                <w:rFonts w:ascii="Arial" w:hAnsi="Arial" w:cs="Arial"/>
              </w:rPr>
              <w:t>structured sessions and through the day as</w:t>
            </w:r>
            <w:r>
              <w:rPr>
                <w:rFonts w:ascii="Arial" w:hAnsi="Arial" w:cs="Arial"/>
              </w:rPr>
              <w:t xml:space="preserve"> </w:t>
            </w:r>
            <w:r w:rsidRPr="003F322F">
              <w:rPr>
                <w:rFonts w:ascii="Arial" w:hAnsi="Arial" w:cs="Arial"/>
              </w:rPr>
              <w:t>and when needed sessions for targeted</w:t>
            </w:r>
            <w:r>
              <w:rPr>
                <w:rFonts w:ascii="Arial" w:hAnsi="Arial" w:cs="Arial"/>
              </w:rPr>
              <w:t xml:space="preserve"> </w:t>
            </w:r>
            <w:r w:rsidRPr="003F322F">
              <w:rPr>
                <w:rFonts w:ascii="Arial" w:hAnsi="Arial" w:cs="Arial"/>
              </w:rPr>
              <w:t>children. Lowering behaviours displayed,</w:t>
            </w:r>
          </w:p>
          <w:p w:rsidR="00A93F71" w:rsidRDefault="00A93F71" w:rsidP="00A93F71">
            <w:pPr>
              <w:rPr>
                <w:rFonts w:ascii="Arial" w:hAnsi="Arial" w:cs="Arial"/>
              </w:rPr>
            </w:pPr>
            <w:r>
              <w:rPr>
                <w:rFonts w:ascii="Arial" w:hAnsi="Arial" w:cs="Arial"/>
              </w:rPr>
              <w:t xml:space="preserve">increasing </w:t>
            </w:r>
            <w:r w:rsidRPr="003F322F">
              <w:rPr>
                <w:rFonts w:ascii="Arial" w:hAnsi="Arial" w:cs="Arial"/>
              </w:rPr>
              <w:t>concentration, raising confidence</w:t>
            </w:r>
            <w:r>
              <w:rPr>
                <w:rFonts w:ascii="Arial" w:hAnsi="Arial" w:cs="Arial"/>
              </w:rPr>
              <w:t xml:space="preserve"> </w:t>
            </w:r>
            <w:r w:rsidRPr="003F322F">
              <w:rPr>
                <w:rFonts w:ascii="Arial" w:hAnsi="Arial" w:cs="Arial"/>
              </w:rPr>
              <w:t>and self-esteem.</w:t>
            </w:r>
          </w:p>
          <w:p w:rsidR="00A94A62" w:rsidRPr="006E4C42" w:rsidRDefault="00A94A62" w:rsidP="00A93F71">
            <w:pPr>
              <w:rPr>
                <w:rFonts w:ascii="Arial" w:hAnsi="Arial" w:cs="Arial"/>
              </w:rPr>
            </w:pPr>
          </w:p>
        </w:tc>
        <w:tc>
          <w:tcPr>
            <w:tcW w:w="2365" w:type="dxa"/>
          </w:tcPr>
          <w:p w:rsidR="00A93F71" w:rsidRPr="006E4C42" w:rsidRDefault="00A93F71" w:rsidP="00A93F71">
            <w:pPr>
              <w:rPr>
                <w:rFonts w:ascii="Arial" w:hAnsi="Arial" w:cs="Arial"/>
              </w:rPr>
            </w:pPr>
            <w:r>
              <w:rPr>
                <w:rFonts w:ascii="Arial" w:hAnsi="Arial" w:cs="Arial"/>
              </w:rPr>
              <w:t xml:space="preserve">Fitness suite to be resourced with sensory circuit equipment – classes to have access to circuit equipment throughout the day </w:t>
            </w:r>
          </w:p>
        </w:tc>
        <w:tc>
          <w:tcPr>
            <w:tcW w:w="2365" w:type="dxa"/>
          </w:tcPr>
          <w:p w:rsidR="00A93F71" w:rsidRPr="006E4C42" w:rsidRDefault="00A94A62" w:rsidP="00A93F71">
            <w:pPr>
              <w:rPr>
                <w:rFonts w:ascii="Arial" w:hAnsi="Arial" w:cs="Arial"/>
              </w:rPr>
            </w:pPr>
            <w:r>
              <w:rPr>
                <w:rFonts w:ascii="Arial" w:hAnsi="Arial" w:cs="Arial"/>
              </w:rPr>
              <w:t>£250.00</w:t>
            </w:r>
          </w:p>
        </w:tc>
        <w:tc>
          <w:tcPr>
            <w:tcW w:w="4353" w:type="dxa"/>
          </w:tcPr>
          <w:p w:rsidR="00A93F71" w:rsidRPr="006E4C42" w:rsidRDefault="00A93F71" w:rsidP="00A93F71">
            <w:pPr>
              <w:rPr>
                <w:rFonts w:ascii="Arial" w:hAnsi="Arial" w:cs="Arial"/>
              </w:rPr>
            </w:pPr>
            <w:r>
              <w:rPr>
                <w:rFonts w:ascii="Arial" w:hAnsi="Arial" w:cs="Arial"/>
              </w:rPr>
              <w:t xml:space="preserve">Targeted work during sensory circuit designed for each individual child, encouraging independent use of equipment and accessing sensory sessions throughout the day to regulate the child. </w:t>
            </w:r>
          </w:p>
        </w:tc>
        <w:tc>
          <w:tcPr>
            <w:tcW w:w="2694" w:type="dxa"/>
          </w:tcPr>
          <w:p w:rsidR="00A93F71" w:rsidRDefault="00A93F71" w:rsidP="00A93F71">
            <w:pPr>
              <w:rPr>
                <w:rFonts w:ascii="Arial" w:hAnsi="Arial" w:cs="Arial"/>
              </w:rPr>
            </w:pPr>
            <w:r>
              <w:rPr>
                <w:rFonts w:ascii="Arial" w:hAnsi="Arial" w:cs="Arial"/>
              </w:rPr>
              <w:t xml:space="preserve">Increased access to work activities, concentration and lower behaviour. </w:t>
            </w:r>
          </w:p>
          <w:p w:rsidR="00A93F71" w:rsidRPr="006E4C42" w:rsidRDefault="00A93F71" w:rsidP="00A93F71">
            <w:pPr>
              <w:rPr>
                <w:rFonts w:ascii="Arial" w:hAnsi="Arial" w:cs="Arial"/>
              </w:rPr>
            </w:pPr>
            <w:r>
              <w:rPr>
                <w:rFonts w:ascii="Arial" w:hAnsi="Arial" w:cs="Arial"/>
              </w:rPr>
              <w:t xml:space="preserve">Evidence through IEP targets and learning data (Bsquared) and reports through annual reviews.  </w:t>
            </w:r>
          </w:p>
        </w:tc>
      </w:tr>
      <w:tr w:rsidR="00A93F71" w:rsidRPr="006E4C42" w:rsidTr="00A93F71">
        <w:trPr>
          <w:trHeight w:val="263"/>
        </w:trPr>
        <w:tc>
          <w:tcPr>
            <w:tcW w:w="2365" w:type="dxa"/>
          </w:tcPr>
          <w:p w:rsidR="00A93F71" w:rsidRDefault="00A93F71" w:rsidP="00A93F71">
            <w:pPr>
              <w:rPr>
                <w:rFonts w:ascii="Arial" w:hAnsi="Arial" w:cs="Arial"/>
              </w:rPr>
            </w:pPr>
            <w:r>
              <w:rPr>
                <w:rFonts w:ascii="Arial" w:hAnsi="Arial" w:cs="Arial"/>
              </w:rPr>
              <w:t>Sensory Diet / Movement break / Physical development</w:t>
            </w:r>
          </w:p>
          <w:p w:rsidR="00A93F71" w:rsidRDefault="001E43B0" w:rsidP="00A93F71">
            <w:pPr>
              <w:rPr>
                <w:rFonts w:ascii="Arial" w:hAnsi="Arial" w:cs="Arial"/>
              </w:rPr>
            </w:pPr>
            <w:r>
              <w:rPr>
                <w:rFonts w:ascii="Arial" w:hAnsi="Arial" w:cs="Arial"/>
              </w:rPr>
              <w:t>Areas in the quad to</w:t>
            </w:r>
            <w:r w:rsidR="00A93F71">
              <w:rPr>
                <w:rFonts w:ascii="Arial" w:hAnsi="Arial" w:cs="Arial"/>
              </w:rPr>
              <w:t xml:space="preserve"> develop activity and skills of children </w:t>
            </w:r>
          </w:p>
          <w:p w:rsidR="00A93F71" w:rsidRPr="003F322F" w:rsidRDefault="00A93F71" w:rsidP="00A93F71">
            <w:pPr>
              <w:rPr>
                <w:rFonts w:ascii="Arial" w:hAnsi="Arial" w:cs="Arial"/>
              </w:rPr>
            </w:pPr>
            <w:r>
              <w:rPr>
                <w:rFonts w:ascii="Arial" w:hAnsi="Arial" w:cs="Arial"/>
              </w:rPr>
              <w:t xml:space="preserve"> </w:t>
            </w:r>
          </w:p>
        </w:tc>
        <w:tc>
          <w:tcPr>
            <w:tcW w:w="2365" w:type="dxa"/>
          </w:tcPr>
          <w:p w:rsidR="00411FF2" w:rsidRDefault="00411FF2" w:rsidP="00411FF2">
            <w:pPr>
              <w:rPr>
                <w:rFonts w:ascii="Arial" w:hAnsi="Arial" w:cs="Arial"/>
              </w:rPr>
            </w:pPr>
            <w:r>
              <w:rPr>
                <w:rFonts w:ascii="Arial" w:hAnsi="Arial" w:cs="Arial"/>
              </w:rPr>
              <w:t>Quote for permanent sensory and movement activities areas within the quad</w:t>
            </w:r>
          </w:p>
          <w:p w:rsidR="00A93F71" w:rsidRDefault="00A93F71" w:rsidP="00411FF2">
            <w:pPr>
              <w:rPr>
                <w:rFonts w:ascii="Arial" w:hAnsi="Arial" w:cs="Arial"/>
              </w:rPr>
            </w:pPr>
          </w:p>
        </w:tc>
        <w:tc>
          <w:tcPr>
            <w:tcW w:w="2365" w:type="dxa"/>
          </w:tcPr>
          <w:p w:rsidR="00A93F71" w:rsidRPr="006E4C42" w:rsidRDefault="00A94A62" w:rsidP="00A93F71">
            <w:pPr>
              <w:rPr>
                <w:rFonts w:ascii="Arial" w:hAnsi="Arial" w:cs="Arial"/>
              </w:rPr>
            </w:pPr>
            <w:r>
              <w:rPr>
                <w:rFonts w:ascii="Arial" w:hAnsi="Arial" w:cs="Arial"/>
              </w:rPr>
              <w:t>£6000.00</w:t>
            </w:r>
          </w:p>
        </w:tc>
        <w:tc>
          <w:tcPr>
            <w:tcW w:w="4353" w:type="dxa"/>
          </w:tcPr>
          <w:p w:rsidR="00411FF2" w:rsidRDefault="00411FF2" w:rsidP="00A93F71">
            <w:pPr>
              <w:rPr>
                <w:rFonts w:ascii="Arial" w:hAnsi="Arial" w:cs="Arial"/>
              </w:rPr>
            </w:pPr>
            <w:r>
              <w:rPr>
                <w:rFonts w:ascii="Arial" w:hAnsi="Arial" w:cs="Arial"/>
              </w:rPr>
              <w:t>Quote to be obtained and funding put forward to develop the quad and the activity areas within there to develop the fundamental movement skills of the children, assist with sensory diets and movement breaks within the quad alongside enabling PE lessons, and active learning to take place.</w:t>
            </w:r>
          </w:p>
          <w:p w:rsidR="00A93F71" w:rsidRDefault="00A93F71" w:rsidP="00A93F71">
            <w:pPr>
              <w:rPr>
                <w:rFonts w:ascii="Arial" w:hAnsi="Arial" w:cs="Arial"/>
              </w:rPr>
            </w:pPr>
          </w:p>
          <w:p w:rsidR="00A93F71" w:rsidRDefault="00A93F71" w:rsidP="00A93F71">
            <w:pPr>
              <w:rPr>
                <w:rFonts w:ascii="Arial" w:hAnsi="Arial" w:cs="Arial"/>
              </w:rPr>
            </w:pPr>
          </w:p>
          <w:p w:rsidR="00A93F71" w:rsidRDefault="00A93F71" w:rsidP="00A93F71">
            <w:pPr>
              <w:rPr>
                <w:rFonts w:ascii="Arial" w:hAnsi="Arial" w:cs="Arial"/>
              </w:rPr>
            </w:pPr>
          </w:p>
          <w:p w:rsidR="00A93F71" w:rsidRDefault="00A93F71" w:rsidP="00A93F71">
            <w:pPr>
              <w:rPr>
                <w:rFonts w:ascii="Arial" w:hAnsi="Arial" w:cs="Arial"/>
              </w:rPr>
            </w:pPr>
          </w:p>
          <w:p w:rsidR="00A93F71" w:rsidRDefault="00A93F71" w:rsidP="00A93F71">
            <w:pPr>
              <w:rPr>
                <w:rFonts w:ascii="Arial" w:hAnsi="Arial" w:cs="Arial"/>
              </w:rPr>
            </w:pPr>
          </w:p>
        </w:tc>
        <w:tc>
          <w:tcPr>
            <w:tcW w:w="2694" w:type="dxa"/>
          </w:tcPr>
          <w:p w:rsidR="00A93F71" w:rsidRDefault="00A93F71" w:rsidP="00A93F71">
            <w:pPr>
              <w:rPr>
                <w:rFonts w:ascii="Arial" w:hAnsi="Arial" w:cs="Arial"/>
              </w:rPr>
            </w:pPr>
            <w:r>
              <w:rPr>
                <w:rFonts w:ascii="Arial" w:hAnsi="Arial" w:cs="Arial"/>
              </w:rPr>
              <w:t xml:space="preserve">Observation of use, </w:t>
            </w:r>
          </w:p>
          <w:p w:rsidR="00A93F71" w:rsidRDefault="00A93F71" w:rsidP="00A93F71">
            <w:pPr>
              <w:rPr>
                <w:rFonts w:ascii="Arial" w:hAnsi="Arial" w:cs="Arial"/>
              </w:rPr>
            </w:pPr>
            <w:r>
              <w:rPr>
                <w:rFonts w:ascii="Arial" w:hAnsi="Arial" w:cs="Arial"/>
              </w:rPr>
              <w:t xml:space="preserve">Staff </w:t>
            </w:r>
            <w:r w:rsidR="00411FF2">
              <w:rPr>
                <w:rFonts w:ascii="Arial" w:hAnsi="Arial" w:cs="Arial"/>
              </w:rPr>
              <w:t xml:space="preserve">report to PE lead regarding the use and development. </w:t>
            </w:r>
          </w:p>
          <w:p w:rsidR="00A928A7" w:rsidRDefault="00A928A7" w:rsidP="00A93F71">
            <w:pPr>
              <w:rPr>
                <w:rFonts w:ascii="Arial" w:hAnsi="Arial" w:cs="Arial"/>
              </w:rPr>
            </w:pPr>
          </w:p>
          <w:p w:rsidR="00A928A7" w:rsidRDefault="00A928A7" w:rsidP="00A93F71">
            <w:pPr>
              <w:rPr>
                <w:rFonts w:ascii="Arial" w:hAnsi="Arial" w:cs="Arial"/>
              </w:rPr>
            </w:pPr>
          </w:p>
        </w:tc>
      </w:tr>
    </w:tbl>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B678AC" w:rsidRDefault="00B678AC" w:rsidP="00B678AC">
      <w:pPr>
        <w:ind w:left="1440"/>
        <w:rPr>
          <w:rFonts w:ascii="Arial" w:hAnsi="Arial" w:cs="Arial"/>
          <w:sz w:val="24"/>
        </w:rPr>
      </w:pPr>
    </w:p>
    <w:p w:rsidR="00735837" w:rsidRDefault="00735837" w:rsidP="00B678AC">
      <w:pPr>
        <w:ind w:left="1440"/>
        <w:rPr>
          <w:rFonts w:ascii="Arial" w:hAnsi="Arial" w:cs="Arial"/>
          <w:sz w:val="24"/>
        </w:rPr>
      </w:pPr>
    </w:p>
    <w:p w:rsidR="00735837" w:rsidRDefault="00735837" w:rsidP="00B678AC">
      <w:pPr>
        <w:ind w:left="1440"/>
        <w:rPr>
          <w:rFonts w:ascii="Arial" w:hAnsi="Arial" w:cs="Arial"/>
          <w:sz w:val="24"/>
        </w:rPr>
      </w:pPr>
    </w:p>
    <w:p w:rsidR="00B678AC" w:rsidRPr="00B678AC" w:rsidRDefault="00B678AC" w:rsidP="00B678AC">
      <w:pPr>
        <w:ind w:left="1440"/>
        <w:rPr>
          <w:rFonts w:ascii="Arial" w:hAnsi="Arial" w:cs="Arial"/>
          <w:sz w:val="24"/>
        </w:rPr>
      </w:pPr>
    </w:p>
    <w:p w:rsidR="006E4C42" w:rsidRDefault="006E4C42" w:rsidP="00B678AC"/>
    <w:p w:rsidR="00735837" w:rsidRDefault="00735837" w:rsidP="00B678AC"/>
    <w:tbl>
      <w:tblPr>
        <w:tblStyle w:val="TableGrid"/>
        <w:tblpPr w:leftFromText="180" w:rightFromText="180" w:vertAnchor="page" w:horzAnchor="margin" w:tblpXSpec="center" w:tblpY="2062"/>
        <w:tblW w:w="14142" w:type="dxa"/>
        <w:tblLook w:val="04A0" w:firstRow="1" w:lastRow="0" w:firstColumn="1" w:lastColumn="0" w:noHBand="0" w:noVBand="1"/>
      </w:tblPr>
      <w:tblGrid>
        <w:gridCol w:w="2365"/>
        <w:gridCol w:w="2365"/>
        <w:gridCol w:w="2608"/>
        <w:gridCol w:w="4110"/>
        <w:gridCol w:w="2694"/>
      </w:tblGrid>
      <w:tr w:rsidR="00FD4CE3" w:rsidRPr="006E4C42" w:rsidTr="00A93F71">
        <w:trPr>
          <w:trHeight w:val="279"/>
        </w:trPr>
        <w:tc>
          <w:tcPr>
            <w:tcW w:w="14142" w:type="dxa"/>
            <w:gridSpan w:val="5"/>
          </w:tcPr>
          <w:p w:rsidR="00FD4CE3" w:rsidRPr="006E4C42" w:rsidRDefault="00FD4CE3" w:rsidP="004F349F">
            <w:pPr>
              <w:rPr>
                <w:rFonts w:ascii="Arial" w:hAnsi="Arial" w:cs="Arial"/>
                <w:b/>
                <w:sz w:val="24"/>
                <w:szCs w:val="24"/>
              </w:rPr>
            </w:pPr>
            <w:r>
              <w:rPr>
                <w:rFonts w:ascii="Arial" w:hAnsi="Arial" w:cs="Arial"/>
                <w:b/>
                <w:sz w:val="24"/>
                <w:szCs w:val="24"/>
              </w:rPr>
              <w:t>Target 2</w:t>
            </w:r>
            <w:r w:rsidRPr="006E4C42">
              <w:rPr>
                <w:rFonts w:ascii="Arial" w:hAnsi="Arial" w:cs="Arial"/>
                <w:b/>
                <w:sz w:val="24"/>
                <w:szCs w:val="24"/>
              </w:rPr>
              <w:t xml:space="preserve">: </w:t>
            </w:r>
          </w:p>
          <w:p w:rsidR="00FD4CE3" w:rsidRPr="006E4C42" w:rsidRDefault="00FD4CE3" w:rsidP="004F349F">
            <w:pPr>
              <w:rPr>
                <w:rFonts w:ascii="Arial" w:hAnsi="Arial" w:cs="Arial"/>
                <w:szCs w:val="24"/>
              </w:rPr>
            </w:pPr>
            <w:r w:rsidRPr="00735837">
              <w:rPr>
                <w:rFonts w:ascii="Arial" w:hAnsi="Arial" w:cs="Arial"/>
                <w:b/>
                <w:szCs w:val="24"/>
              </w:rPr>
              <w:t>The profile of PE and sport is raised across the school as a tool for whole-school improvement</w:t>
            </w:r>
          </w:p>
        </w:tc>
      </w:tr>
      <w:tr w:rsidR="00A93F71" w:rsidRPr="006E4C42" w:rsidTr="0057057B">
        <w:trPr>
          <w:trHeight w:val="821"/>
        </w:trPr>
        <w:tc>
          <w:tcPr>
            <w:tcW w:w="2365" w:type="dxa"/>
          </w:tcPr>
          <w:p w:rsidR="00A93F71" w:rsidRPr="006E4C42" w:rsidRDefault="00A93F71" w:rsidP="00A93F71">
            <w:pPr>
              <w:rPr>
                <w:rFonts w:ascii="Arial" w:hAnsi="Arial" w:cs="Arial"/>
                <w:b/>
                <w:sz w:val="24"/>
                <w:szCs w:val="24"/>
              </w:rPr>
            </w:pPr>
            <w:r w:rsidRPr="006E4C42">
              <w:rPr>
                <w:rFonts w:ascii="Arial" w:hAnsi="Arial" w:cs="Arial"/>
                <w:b/>
                <w:sz w:val="24"/>
                <w:szCs w:val="24"/>
              </w:rPr>
              <w:t>School focus with clarity on intended impact on pupils:</w:t>
            </w:r>
          </w:p>
        </w:tc>
        <w:tc>
          <w:tcPr>
            <w:tcW w:w="2365" w:type="dxa"/>
          </w:tcPr>
          <w:p w:rsidR="00A93F71" w:rsidRPr="006E4C42" w:rsidRDefault="00A93F71" w:rsidP="00A93F71">
            <w:pPr>
              <w:rPr>
                <w:rFonts w:ascii="Arial" w:hAnsi="Arial" w:cs="Arial"/>
                <w:b/>
                <w:sz w:val="24"/>
                <w:szCs w:val="24"/>
              </w:rPr>
            </w:pPr>
            <w:r w:rsidRPr="006E4C42">
              <w:rPr>
                <w:rFonts w:ascii="Arial" w:hAnsi="Arial" w:cs="Arial"/>
                <w:b/>
                <w:sz w:val="24"/>
                <w:szCs w:val="24"/>
              </w:rPr>
              <w:t>Actions to achieve:</w:t>
            </w:r>
          </w:p>
        </w:tc>
        <w:tc>
          <w:tcPr>
            <w:tcW w:w="2608" w:type="dxa"/>
          </w:tcPr>
          <w:p w:rsidR="00A93F71" w:rsidRPr="006E4C42" w:rsidRDefault="00A93F71" w:rsidP="00A93F71">
            <w:pPr>
              <w:rPr>
                <w:rFonts w:ascii="Arial" w:hAnsi="Arial" w:cs="Arial"/>
                <w:b/>
                <w:sz w:val="24"/>
                <w:szCs w:val="24"/>
              </w:rPr>
            </w:pPr>
            <w:r w:rsidRPr="006E4C42">
              <w:rPr>
                <w:rFonts w:ascii="Arial" w:hAnsi="Arial" w:cs="Arial"/>
                <w:b/>
                <w:sz w:val="24"/>
                <w:szCs w:val="24"/>
              </w:rPr>
              <w:t>Funding allocated:</w:t>
            </w:r>
          </w:p>
        </w:tc>
        <w:tc>
          <w:tcPr>
            <w:tcW w:w="4110" w:type="dxa"/>
          </w:tcPr>
          <w:p w:rsidR="00A93F71" w:rsidRPr="006E4C42" w:rsidRDefault="00A93F71" w:rsidP="00A93F71">
            <w:pPr>
              <w:rPr>
                <w:rFonts w:ascii="Arial" w:hAnsi="Arial" w:cs="Arial"/>
                <w:b/>
                <w:sz w:val="24"/>
                <w:szCs w:val="24"/>
              </w:rPr>
            </w:pPr>
            <w:r w:rsidRPr="006E4C42">
              <w:rPr>
                <w:rFonts w:ascii="Arial" w:hAnsi="Arial" w:cs="Arial"/>
                <w:b/>
                <w:sz w:val="24"/>
                <w:szCs w:val="24"/>
              </w:rPr>
              <w:t>Sustainability and suggested next steps</w:t>
            </w:r>
            <w:r w:rsidR="00AC7258">
              <w:rPr>
                <w:rFonts w:ascii="Arial" w:hAnsi="Arial" w:cs="Arial"/>
                <w:b/>
                <w:sz w:val="24"/>
                <w:szCs w:val="24"/>
              </w:rPr>
              <w:t xml:space="preserve"> for i</w:t>
            </w:r>
            <w:r>
              <w:rPr>
                <w:rFonts w:ascii="Arial" w:hAnsi="Arial" w:cs="Arial"/>
                <w:b/>
                <w:sz w:val="24"/>
                <w:szCs w:val="24"/>
              </w:rPr>
              <w:t>mplementation</w:t>
            </w:r>
            <w:r w:rsidRPr="006E4C42">
              <w:rPr>
                <w:rFonts w:ascii="Arial" w:hAnsi="Arial" w:cs="Arial"/>
                <w:b/>
                <w:sz w:val="24"/>
                <w:szCs w:val="24"/>
              </w:rPr>
              <w:t>:</w:t>
            </w:r>
          </w:p>
          <w:p w:rsidR="00A93F71" w:rsidRPr="006E4C42" w:rsidRDefault="00A93F71" w:rsidP="00A93F71">
            <w:pPr>
              <w:rPr>
                <w:rFonts w:ascii="Arial" w:hAnsi="Arial" w:cs="Arial"/>
                <w:b/>
                <w:sz w:val="24"/>
                <w:szCs w:val="24"/>
              </w:rPr>
            </w:pPr>
          </w:p>
        </w:tc>
        <w:tc>
          <w:tcPr>
            <w:tcW w:w="2694" w:type="dxa"/>
          </w:tcPr>
          <w:p w:rsidR="00A93F71" w:rsidRPr="006E4C42" w:rsidRDefault="00A93F71" w:rsidP="00A93F71">
            <w:pPr>
              <w:rPr>
                <w:rFonts w:ascii="Arial" w:hAnsi="Arial" w:cs="Arial"/>
                <w:b/>
                <w:sz w:val="24"/>
                <w:szCs w:val="24"/>
              </w:rPr>
            </w:pPr>
            <w:r w:rsidRPr="006E4C42">
              <w:rPr>
                <w:rFonts w:ascii="Arial" w:hAnsi="Arial" w:cs="Arial"/>
                <w:b/>
                <w:sz w:val="24"/>
                <w:szCs w:val="24"/>
              </w:rPr>
              <w:t>Evidence and impact:</w:t>
            </w:r>
          </w:p>
        </w:tc>
      </w:tr>
      <w:tr w:rsidR="00B7293B" w:rsidRPr="006E4C42" w:rsidTr="0057057B">
        <w:trPr>
          <w:trHeight w:val="279"/>
        </w:trPr>
        <w:tc>
          <w:tcPr>
            <w:tcW w:w="2365" w:type="dxa"/>
          </w:tcPr>
          <w:p w:rsidR="00B7293B" w:rsidRPr="00A338CF" w:rsidRDefault="00B7293B" w:rsidP="00B7293B">
            <w:pPr>
              <w:rPr>
                <w:rFonts w:ascii="Arial" w:hAnsi="Arial" w:cs="Arial"/>
              </w:rPr>
            </w:pPr>
            <w:r w:rsidRPr="00A338CF">
              <w:rPr>
                <w:rFonts w:ascii="Arial" w:hAnsi="Arial" w:cs="Arial"/>
              </w:rPr>
              <w:t>Increased confidence and skill.</w:t>
            </w:r>
            <w:r>
              <w:rPr>
                <w:rFonts w:ascii="Arial" w:hAnsi="Arial" w:cs="Arial"/>
              </w:rPr>
              <w:t xml:space="preserve"> </w:t>
            </w:r>
            <w:r w:rsidRPr="00A338CF">
              <w:rPr>
                <w:rFonts w:ascii="Arial" w:hAnsi="Arial" w:cs="Arial"/>
              </w:rPr>
              <w:t xml:space="preserve">Enhanced quality of </w:t>
            </w:r>
            <w:r>
              <w:rPr>
                <w:rFonts w:ascii="Arial" w:hAnsi="Arial" w:cs="Arial"/>
              </w:rPr>
              <w:t xml:space="preserve">the PE </w:t>
            </w:r>
            <w:r w:rsidRPr="00A338CF">
              <w:rPr>
                <w:rFonts w:ascii="Arial" w:hAnsi="Arial" w:cs="Arial"/>
              </w:rPr>
              <w:t>provision.</w:t>
            </w:r>
            <w:r>
              <w:rPr>
                <w:rFonts w:ascii="Arial" w:hAnsi="Arial" w:cs="Arial"/>
              </w:rPr>
              <w:t xml:space="preserve"> Increased range of sporting </w:t>
            </w:r>
            <w:r w:rsidRPr="00A338CF">
              <w:rPr>
                <w:rFonts w:ascii="Arial" w:hAnsi="Arial" w:cs="Arial"/>
              </w:rPr>
              <w:t>opportunities.</w:t>
            </w:r>
          </w:p>
          <w:p w:rsidR="00B7293B" w:rsidRPr="006E4C42" w:rsidRDefault="00B7293B" w:rsidP="00B7293B">
            <w:pPr>
              <w:rPr>
                <w:rFonts w:ascii="Arial" w:hAnsi="Arial" w:cs="Arial"/>
              </w:rPr>
            </w:pPr>
          </w:p>
        </w:tc>
        <w:tc>
          <w:tcPr>
            <w:tcW w:w="2365" w:type="dxa"/>
          </w:tcPr>
          <w:p w:rsidR="00B7293B" w:rsidRDefault="00B7293B" w:rsidP="00B7293B">
            <w:pPr>
              <w:rPr>
                <w:rFonts w:ascii="Arial" w:hAnsi="Arial" w:cs="Arial"/>
              </w:rPr>
            </w:pPr>
            <w:r w:rsidRPr="005231CA">
              <w:rPr>
                <w:rFonts w:ascii="Arial" w:hAnsi="Arial" w:cs="Arial"/>
              </w:rPr>
              <w:t>Coaches to deliver additional sessions alongside PE lessons to enhance the current PE provision, confidence, skill and sporting opportunities.</w:t>
            </w:r>
          </w:p>
          <w:p w:rsidR="00B7293B" w:rsidRDefault="00B7293B" w:rsidP="00B7293B">
            <w:pPr>
              <w:rPr>
                <w:rFonts w:ascii="Arial" w:hAnsi="Arial" w:cs="Arial"/>
              </w:rPr>
            </w:pPr>
          </w:p>
          <w:p w:rsidR="00B7293B" w:rsidRDefault="00A94A62" w:rsidP="00B7293B">
            <w:pPr>
              <w:rPr>
                <w:rFonts w:ascii="Arial" w:hAnsi="Arial" w:cs="Arial"/>
              </w:rPr>
            </w:pPr>
            <w:r>
              <w:rPr>
                <w:rFonts w:ascii="Arial" w:hAnsi="Arial" w:cs="Arial"/>
              </w:rPr>
              <w:t>Martial arts</w:t>
            </w:r>
          </w:p>
          <w:p w:rsidR="00B7293B" w:rsidRDefault="00B7293B" w:rsidP="00B7293B">
            <w:pPr>
              <w:rPr>
                <w:rFonts w:ascii="Arial" w:hAnsi="Arial" w:cs="Arial"/>
              </w:rPr>
            </w:pPr>
          </w:p>
          <w:p w:rsidR="00F977CA" w:rsidRDefault="00F977CA" w:rsidP="00B7293B">
            <w:pPr>
              <w:rPr>
                <w:rFonts w:ascii="Arial" w:hAnsi="Arial" w:cs="Arial"/>
              </w:rPr>
            </w:pPr>
          </w:p>
          <w:p w:rsidR="00A94A62" w:rsidRDefault="00A94A62" w:rsidP="00B7293B">
            <w:pPr>
              <w:rPr>
                <w:rFonts w:ascii="Arial" w:hAnsi="Arial" w:cs="Arial"/>
              </w:rPr>
            </w:pPr>
            <w:r>
              <w:rPr>
                <w:rFonts w:ascii="Arial" w:hAnsi="Arial" w:cs="Arial"/>
              </w:rPr>
              <w:t xml:space="preserve">Outdoor Adventure Activities (OAA) </w:t>
            </w: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3F550A">
            <w:pPr>
              <w:rPr>
                <w:rFonts w:ascii="Arial" w:hAnsi="Arial" w:cs="Arial"/>
              </w:rPr>
            </w:pPr>
            <w:r>
              <w:rPr>
                <w:rFonts w:ascii="Arial" w:hAnsi="Arial" w:cs="Arial"/>
              </w:rPr>
              <w:t>Sensory play hire</w:t>
            </w:r>
          </w:p>
          <w:p w:rsidR="003F550A" w:rsidRDefault="003F550A" w:rsidP="003F550A">
            <w:pPr>
              <w:rPr>
                <w:rFonts w:ascii="Arial" w:hAnsi="Arial" w:cs="Arial"/>
              </w:rPr>
            </w:pPr>
          </w:p>
          <w:p w:rsidR="008A72DD" w:rsidRDefault="008A72DD" w:rsidP="00B7293B">
            <w:pPr>
              <w:rPr>
                <w:rFonts w:ascii="Arial" w:hAnsi="Arial" w:cs="Arial"/>
              </w:rPr>
            </w:pPr>
          </w:p>
          <w:p w:rsidR="0057057B" w:rsidRDefault="0057057B" w:rsidP="00B7293B">
            <w:pPr>
              <w:rPr>
                <w:rFonts w:ascii="Arial" w:hAnsi="Arial" w:cs="Arial"/>
              </w:rPr>
            </w:pPr>
          </w:p>
          <w:p w:rsidR="00E06628" w:rsidRDefault="00E06628" w:rsidP="00B7293B">
            <w:pPr>
              <w:rPr>
                <w:rFonts w:ascii="Arial" w:hAnsi="Arial" w:cs="Arial"/>
              </w:rPr>
            </w:pPr>
          </w:p>
          <w:p w:rsidR="00FA66D6" w:rsidRDefault="00FA66D6" w:rsidP="00B7293B">
            <w:pPr>
              <w:rPr>
                <w:rFonts w:ascii="Arial" w:hAnsi="Arial" w:cs="Arial"/>
              </w:rPr>
            </w:pPr>
            <w:r>
              <w:rPr>
                <w:rFonts w:ascii="Arial" w:hAnsi="Arial" w:cs="Arial"/>
              </w:rPr>
              <w:t xml:space="preserve">PMLD Sensory session. </w:t>
            </w:r>
            <w:r w:rsidR="00E06628">
              <w:rPr>
                <w:rFonts w:ascii="Arial" w:hAnsi="Arial" w:cs="Arial"/>
              </w:rPr>
              <w:t>Twinkle House</w:t>
            </w:r>
            <w:r w:rsidR="003D1706">
              <w:rPr>
                <w:rFonts w:ascii="Arial" w:hAnsi="Arial" w:cs="Arial"/>
              </w:rPr>
              <w:t xml:space="preserve"> - 2 groups</w:t>
            </w:r>
          </w:p>
          <w:p w:rsidR="008A72DD" w:rsidRDefault="008A72DD" w:rsidP="00B7293B">
            <w:pPr>
              <w:rPr>
                <w:rFonts w:ascii="Arial" w:hAnsi="Arial" w:cs="Arial"/>
              </w:rPr>
            </w:pPr>
          </w:p>
          <w:p w:rsidR="00B7293B" w:rsidRDefault="00B7293B" w:rsidP="00B7293B">
            <w:pPr>
              <w:rPr>
                <w:rFonts w:ascii="Arial" w:hAnsi="Arial" w:cs="Arial"/>
              </w:rPr>
            </w:pPr>
            <w:r>
              <w:rPr>
                <w:rFonts w:ascii="Arial" w:hAnsi="Arial" w:cs="Arial"/>
              </w:rPr>
              <w:t>Additional Deve</w:t>
            </w:r>
            <w:r w:rsidR="00A94A62">
              <w:rPr>
                <w:rFonts w:ascii="Arial" w:hAnsi="Arial" w:cs="Arial"/>
              </w:rPr>
              <w:t>lopmental Bike Session</w:t>
            </w:r>
          </w:p>
          <w:p w:rsidR="00B7293B" w:rsidRPr="006E4C42" w:rsidRDefault="00B7293B" w:rsidP="00B7293B">
            <w:pPr>
              <w:rPr>
                <w:rFonts w:ascii="Arial" w:hAnsi="Arial" w:cs="Arial"/>
              </w:rPr>
            </w:pPr>
          </w:p>
        </w:tc>
        <w:tc>
          <w:tcPr>
            <w:tcW w:w="2608" w:type="dxa"/>
          </w:tcPr>
          <w:p w:rsidR="00B7293B" w:rsidRDefault="00B7293B" w:rsidP="00B7293B">
            <w:pPr>
              <w:rPr>
                <w:rFonts w:ascii="Arial" w:hAnsi="Arial" w:cs="Arial"/>
              </w:rPr>
            </w:pPr>
          </w:p>
          <w:p w:rsidR="00B7293B" w:rsidRDefault="008A72DD" w:rsidP="00B7293B">
            <w:pPr>
              <w:rPr>
                <w:rFonts w:ascii="Arial" w:hAnsi="Arial" w:cs="Arial"/>
              </w:rPr>
            </w:pPr>
            <w:r>
              <w:rPr>
                <w:rFonts w:ascii="Arial" w:hAnsi="Arial" w:cs="Arial"/>
              </w:rPr>
              <w:t xml:space="preserve">[total = </w:t>
            </w:r>
            <w:r w:rsidR="00E06628">
              <w:rPr>
                <w:rFonts w:ascii="Arial" w:hAnsi="Arial" w:cs="Arial"/>
              </w:rPr>
              <w:t>£6000.00</w:t>
            </w:r>
            <w:r>
              <w:rPr>
                <w:rFonts w:ascii="Arial" w:hAnsi="Arial" w:cs="Arial"/>
              </w:rPr>
              <w:t>]</w:t>
            </w: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F977CA" w:rsidP="00B7293B">
            <w:pPr>
              <w:rPr>
                <w:rFonts w:ascii="Arial" w:hAnsi="Arial" w:cs="Arial"/>
              </w:rPr>
            </w:pPr>
            <w:r>
              <w:rPr>
                <w:rFonts w:ascii="Arial" w:hAnsi="Arial" w:cs="Arial"/>
              </w:rPr>
              <w:t xml:space="preserve">Estimated costs: </w:t>
            </w:r>
          </w:p>
          <w:p w:rsidR="00B7293B" w:rsidRDefault="00B7293B" w:rsidP="00B7293B">
            <w:pPr>
              <w:rPr>
                <w:rFonts w:ascii="Arial" w:hAnsi="Arial" w:cs="Arial"/>
              </w:rPr>
            </w:pPr>
          </w:p>
          <w:p w:rsidR="00B7293B" w:rsidRDefault="00E06628" w:rsidP="00B7293B">
            <w:pPr>
              <w:rPr>
                <w:rFonts w:ascii="Arial" w:hAnsi="Arial" w:cs="Arial"/>
              </w:rPr>
            </w:pPr>
            <w:r>
              <w:rPr>
                <w:rFonts w:ascii="Arial" w:hAnsi="Arial" w:cs="Arial"/>
              </w:rPr>
              <w:t>£80 x 12weeks £10</w:t>
            </w:r>
            <w:r w:rsidR="00F977CA">
              <w:rPr>
                <w:rFonts w:ascii="Arial" w:hAnsi="Arial" w:cs="Arial"/>
              </w:rPr>
              <w:t>0</w:t>
            </w:r>
            <w:r w:rsidR="008A72DD">
              <w:rPr>
                <w:rFonts w:ascii="Arial" w:hAnsi="Arial" w:cs="Arial"/>
              </w:rPr>
              <w:t>0.00</w:t>
            </w:r>
          </w:p>
          <w:p w:rsidR="008A72DD" w:rsidRDefault="008A72DD" w:rsidP="00B7293B">
            <w:pPr>
              <w:rPr>
                <w:rFonts w:ascii="Arial" w:hAnsi="Arial" w:cs="Arial"/>
              </w:rPr>
            </w:pPr>
          </w:p>
          <w:p w:rsidR="00E06628" w:rsidRDefault="00E06628" w:rsidP="00B7293B">
            <w:pPr>
              <w:rPr>
                <w:rFonts w:ascii="Arial" w:hAnsi="Arial" w:cs="Arial"/>
              </w:rPr>
            </w:pPr>
            <w:r>
              <w:rPr>
                <w:rFonts w:ascii="Arial" w:hAnsi="Arial" w:cs="Arial"/>
              </w:rPr>
              <w:t xml:space="preserve">OAA day of activities at school </w:t>
            </w:r>
          </w:p>
          <w:p w:rsidR="008A72DD" w:rsidRDefault="008A72DD" w:rsidP="00B7293B">
            <w:pPr>
              <w:rPr>
                <w:rFonts w:ascii="Arial" w:hAnsi="Arial" w:cs="Arial"/>
              </w:rPr>
            </w:pPr>
            <w:r>
              <w:rPr>
                <w:rFonts w:ascii="Arial" w:hAnsi="Arial" w:cs="Arial"/>
              </w:rPr>
              <w:t>£750.00</w:t>
            </w:r>
          </w:p>
          <w:p w:rsidR="008A72DD" w:rsidRDefault="008A72DD" w:rsidP="00B7293B">
            <w:pPr>
              <w:rPr>
                <w:rFonts w:ascii="Arial" w:hAnsi="Arial" w:cs="Arial"/>
              </w:rPr>
            </w:pPr>
          </w:p>
          <w:p w:rsidR="003F550A" w:rsidRDefault="002D2159" w:rsidP="003F550A">
            <w:pPr>
              <w:rPr>
                <w:rFonts w:ascii="Arial" w:hAnsi="Arial" w:cs="Arial"/>
              </w:rPr>
            </w:pPr>
            <w:r>
              <w:rPr>
                <w:rFonts w:ascii="Arial" w:hAnsi="Arial" w:cs="Arial"/>
              </w:rPr>
              <w:t>£4 p</w:t>
            </w:r>
            <w:r w:rsidR="003F550A">
              <w:rPr>
                <w:rFonts w:ascii="Arial" w:hAnsi="Arial" w:cs="Arial"/>
              </w:rPr>
              <w:t xml:space="preserve">er child x </w:t>
            </w:r>
            <w:r w:rsidR="0057057B">
              <w:rPr>
                <w:rFonts w:ascii="Arial" w:hAnsi="Arial" w:cs="Arial"/>
              </w:rPr>
              <w:t>3 sessions x 70 children</w:t>
            </w:r>
          </w:p>
          <w:p w:rsidR="0057057B" w:rsidRDefault="0057057B" w:rsidP="003F550A">
            <w:pPr>
              <w:rPr>
                <w:rFonts w:ascii="Arial" w:hAnsi="Arial" w:cs="Arial"/>
              </w:rPr>
            </w:pPr>
          </w:p>
          <w:p w:rsidR="003F550A" w:rsidRDefault="003F550A" w:rsidP="003F550A">
            <w:pPr>
              <w:rPr>
                <w:rFonts w:ascii="Arial" w:hAnsi="Arial" w:cs="Arial"/>
              </w:rPr>
            </w:pPr>
            <w:r>
              <w:rPr>
                <w:rFonts w:ascii="Arial" w:hAnsi="Arial" w:cs="Arial"/>
              </w:rPr>
              <w:t>£850.00</w:t>
            </w:r>
          </w:p>
          <w:p w:rsidR="003F550A" w:rsidRDefault="003F550A" w:rsidP="00B7293B">
            <w:pPr>
              <w:rPr>
                <w:rFonts w:ascii="Arial" w:hAnsi="Arial" w:cs="Arial"/>
              </w:rPr>
            </w:pPr>
          </w:p>
          <w:p w:rsidR="00E06628" w:rsidRDefault="00E06628" w:rsidP="00B7293B">
            <w:pPr>
              <w:rPr>
                <w:rFonts w:ascii="Arial" w:hAnsi="Arial" w:cs="Arial"/>
              </w:rPr>
            </w:pPr>
            <w:r>
              <w:rPr>
                <w:rFonts w:ascii="Arial" w:hAnsi="Arial" w:cs="Arial"/>
              </w:rPr>
              <w:t xml:space="preserve">£160 per week x 6 weeks </w:t>
            </w:r>
          </w:p>
          <w:p w:rsidR="008A72DD" w:rsidRDefault="008A72DD" w:rsidP="00B7293B">
            <w:pPr>
              <w:rPr>
                <w:rFonts w:ascii="Arial" w:hAnsi="Arial" w:cs="Arial"/>
              </w:rPr>
            </w:pPr>
            <w:r>
              <w:rPr>
                <w:rFonts w:ascii="Arial" w:hAnsi="Arial" w:cs="Arial"/>
              </w:rPr>
              <w:t>£1000.00</w:t>
            </w:r>
          </w:p>
          <w:p w:rsidR="008A72DD" w:rsidRDefault="008A72DD" w:rsidP="00B7293B">
            <w:pPr>
              <w:rPr>
                <w:rFonts w:ascii="Arial" w:hAnsi="Arial" w:cs="Arial"/>
              </w:rPr>
            </w:pPr>
          </w:p>
          <w:p w:rsidR="008A72DD" w:rsidRDefault="008A72DD" w:rsidP="00B7293B">
            <w:pPr>
              <w:rPr>
                <w:rFonts w:ascii="Arial" w:hAnsi="Arial" w:cs="Arial"/>
              </w:rPr>
            </w:pPr>
          </w:p>
          <w:p w:rsidR="008A72DD" w:rsidRDefault="008A72DD" w:rsidP="00B7293B">
            <w:pPr>
              <w:rPr>
                <w:rFonts w:ascii="Arial" w:hAnsi="Arial" w:cs="Arial"/>
              </w:rPr>
            </w:pPr>
            <w:r>
              <w:rPr>
                <w:rFonts w:ascii="Arial" w:hAnsi="Arial" w:cs="Arial"/>
              </w:rPr>
              <w:t xml:space="preserve">£2400.00 </w:t>
            </w:r>
          </w:p>
          <w:p w:rsidR="00E06628" w:rsidRDefault="00E06628" w:rsidP="00B7293B">
            <w:pPr>
              <w:rPr>
                <w:rFonts w:ascii="Arial" w:hAnsi="Arial" w:cs="Arial"/>
              </w:rPr>
            </w:pPr>
          </w:p>
          <w:p w:rsidR="00E06628" w:rsidRDefault="00E06628" w:rsidP="00B7293B">
            <w:pPr>
              <w:rPr>
                <w:rFonts w:ascii="Arial" w:hAnsi="Arial" w:cs="Arial"/>
              </w:rPr>
            </w:pPr>
          </w:p>
          <w:p w:rsidR="00E06628" w:rsidRDefault="00E06628" w:rsidP="00B7293B">
            <w:pPr>
              <w:rPr>
                <w:rFonts w:ascii="Arial" w:hAnsi="Arial" w:cs="Arial"/>
              </w:rPr>
            </w:pPr>
          </w:p>
          <w:p w:rsidR="00E06628" w:rsidRDefault="00E06628" w:rsidP="00B7293B">
            <w:pPr>
              <w:rPr>
                <w:rFonts w:ascii="Arial" w:hAnsi="Arial" w:cs="Arial"/>
              </w:rPr>
            </w:pPr>
          </w:p>
          <w:p w:rsidR="00E06628" w:rsidRPr="006E4C42" w:rsidRDefault="00E06628" w:rsidP="00B7293B">
            <w:pPr>
              <w:rPr>
                <w:rFonts w:ascii="Arial" w:hAnsi="Arial" w:cs="Arial"/>
              </w:rPr>
            </w:pPr>
          </w:p>
        </w:tc>
        <w:tc>
          <w:tcPr>
            <w:tcW w:w="4110" w:type="dxa"/>
          </w:tcPr>
          <w:p w:rsidR="00B7293B" w:rsidRDefault="00B7293B" w:rsidP="00B7293B">
            <w:pPr>
              <w:rPr>
                <w:rFonts w:ascii="Arial" w:hAnsi="Arial" w:cs="Arial"/>
              </w:rPr>
            </w:pPr>
            <w:r>
              <w:rPr>
                <w:rFonts w:ascii="Arial" w:hAnsi="Arial" w:cs="Arial"/>
              </w:rPr>
              <w:t>Variety of sports coaches to deliver additional sessions such as:</w:t>
            </w:r>
          </w:p>
          <w:p w:rsidR="003F550A" w:rsidRDefault="00B7293B" w:rsidP="003F550A">
            <w:pPr>
              <w:rPr>
                <w:rFonts w:ascii="Arial" w:hAnsi="Arial" w:cs="Arial"/>
              </w:rPr>
            </w:pPr>
            <w:r>
              <w:rPr>
                <w:rFonts w:ascii="Arial" w:hAnsi="Arial" w:cs="Arial"/>
              </w:rPr>
              <w:t>Multi Skil</w:t>
            </w:r>
            <w:r w:rsidR="003F550A">
              <w:rPr>
                <w:rFonts w:ascii="Arial" w:hAnsi="Arial" w:cs="Arial"/>
              </w:rPr>
              <w:t xml:space="preserve">ls, Trampolining, Bike-ability, martial arts, and OAA. Enabling teachers and TA’s to develop skills and take ideas back to the classroom </w:t>
            </w: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B7293B">
            <w:pPr>
              <w:rPr>
                <w:rFonts w:ascii="Arial" w:hAnsi="Arial" w:cs="Arial"/>
              </w:rPr>
            </w:pPr>
          </w:p>
          <w:p w:rsidR="003F550A" w:rsidRDefault="003F550A" w:rsidP="00B7293B">
            <w:pPr>
              <w:rPr>
                <w:rFonts w:ascii="Arial" w:hAnsi="Arial" w:cs="Arial"/>
              </w:rPr>
            </w:pPr>
          </w:p>
          <w:p w:rsidR="008E75DE" w:rsidRDefault="008E75DE" w:rsidP="00B7293B">
            <w:pPr>
              <w:rPr>
                <w:rFonts w:ascii="Arial" w:hAnsi="Arial" w:cs="Arial"/>
              </w:rPr>
            </w:pPr>
          </w:p>
          <w:p w:rsidR="008E75DE" w:rsidRDefault="008E75DE" w:rsidP="00B7293B">
            <w:pPr>
              <w:rPr>
                <w:rFonts w:ascii="Arial" w:hAnsi="Arial" w:cs="Arial"/>
              </w:rPr>
            </w:pPr>
          </w:p>
          <w:p w:rsidR="003F550A" w:rsidRDefault="003F550A" w:rsidP="00B7293B">
            <w:pPr>
              <w:rPr>
                <w:rFonts w:ascii="Arial" w:hAnsi="Arial" w:cs="Arial"/>
              </w:rPr>
            </w:pPr>
          </w:p>
          <w:p w:rsidR="00B7293B" w:rsidRDefault="003F550A" w:rsidP="00B7293B">
            <w:pPr>
              <w:rPr>
                <w:rFonts w:ascii="Arial" w:hAnsi="Arial" w:cs="Arial"/>
              </w:rPr>
            </w:pPr>
            <w:r>
              <w:rPr>
                <w:rFonts w:ascii="Arial" w:hAnsi="Arial" w:cs="Arial"/>
              </w:rPr>
              <w:t xml:space="preserve">Sensory groups in KS1/2 accessing a soft play centre to develop fundamental movement skills and play skills </w:t>
            </w:r>
            <w:r w:rsidR="00B7293B">
              <w:rPr>
                <w:rFonts w:ascii="Arial" w:hAnsi="Arial" w:cs="Arial"/>
              </w:rPr>
              <w:t xml:space="preserve"> </w:t>
            </w:r>
          </w:p>
          <w:p w:rsidR="003F550A" w:rsidRDefault="003F550A" w:rsidP="00B7293B">
            <w:pPr>
              <w:rPr>
                <w:rFonts w:ascii="Arial" w:hAnsi="Arial" w:cs="Arial"/>
              </w:rPr>
            </w:pPr>
          </w:p>
          <w:p w:rsidR="0057057B" w:rsidRDefault="0057057B" w:rsidP="00B7293B">
            <w:pPr>
              <w:rPr>
                <w:rFonts w:ascii="Arial" w:hAnsi="Arial" w:cs="Arial"/>
              </w:rPr>
            </w:pPr>
          </w:p>
          <w:p w:rsidR="003F550A" w:rsidRDefault="003F550A" w:rsidP="00B7293B">
            <w:pPr>
              <w:rPr>
                <w:rFonts w:ascii="Arial" w:hAnsi="Arial" w:cs="Arial"/>
              </w:rPr>
            </w:pPr>
            <w:r>
              <w:rPr>
                <w:rFonts w:ascii="Arial" w:hAnsi="Arial" w:cs="Arial"/>
              </w:rPr>
              <w:t>PMLD classes exploring the senses and encouraging body movement in a sensory and immersive room</w:t>
            </w:r>
          </w:p>
          <w:p w:rsidR="003F550A" w:rsidRDefault="003F550A" w:rsidP="00B7293B">
            <w:pPr>
              <w:rPr>
                <w:rFonts w:ascii="Arial" w:hAnsi="Arial" w:cs="Arial"/>
              </w:rPr>
            </w:pPr>
          </w:p>
          <w:p w:rsidR="00130030" w:rsidRPr="006E4C42" w:rsidRDefault="00130030" w:rsidP="00B7293B">
            <w:pPr>
              <w:rPr>
                <w:rFonts w:ascii="Arial" w:hAnsi="Arial" w:cs="Arial"/>
              </w:rPr>
            </w:pPr>
            <w:r>
              <w:rPr>
                <w:rFonts w:ascii="Arial" w:hAnsi="Arial" w:cs="Arial"/>
              </w:rPr>
              <w:t xml:space="preserve">Funding to cover part time TA salary during the summer term to release them to provide developmental bike sessions and encourage progress outside of the PE curriculum. </w:t>
            </w:r>
          </w:p>
        </w:tc>
        <w:tc>
          <w:tcPr>
            <w:tcW w:w="2694" w:type="dxa"/>
          </w:tcPr>
          <w:p w:rsidR="00B7293B" w:rsidRDefault="00B7293B" w:rsidP="00B7293B">
            <w:pPr>
              <w:rPr>
                <w:rFonts w:ascii="Arial" w:hAnsi="Arial" w:cs="Arial"/>
              </w:rPr>
            </w:pPr>
            <w:r>
              <w:rPr>
                <w:rFonts w:ascii="Arial" w:hAnsi="Arial" w:cs="Arial"/>
              </w:rPr>
              <w:t xml:space="preserve">Observe and evaluate sessions </w:t>
            </w:r>
          </w:p>
          <w:p w:rsidR="00B7293B" w:rsidRDefault="00B7293B" w:rsidP="00B7293B">
            <w:pPr>
              <w:rPr>
                <w:rFonts w:ascii="Arial" w:hAnsi="Arial" w:cs="Arial"/>
              </w:rPr>
            </w:pPr>
            <w:r>
              <w:rPr>
                <w:rFonts w:ascii="Arial" w:hAnsi="Arial" w:cs="Arial"/>
              </w:rPr>
              <w:t xml:space="preserve">Teacher / class teams evaluations </w:t>
            </w:r>
          </w:p>
          <w:p w:rsidR="00B7293B" w:rsidRPr="006E4C42" w:rsidRDefault="00B7293B" w:rsidP="00B7293B">
            <w:pPr>
              <w:rPr>
                <w:rFonts w:ascii="Arial" w:hAnsi="Arial" w:cs="Arial"/>
              </w:rPr>
            </w:pPr>
            <w:r>
              <w:rPr>
                <w:rFonts w:ascii="Arial" w:hAnsi="Arial" w:cs="Arial"/>
              </w:rPr>
              <w:t xml:space="preserve">Pupil evaluations </w:t>
            </w:r>
          </w:p>
        </w:tc>
      </w:tr>
      <w:tr w:rsidR="00A93F71" w:rsidRPr="006E4C42" w:rsidTr="0057057B">
        <w:trPr>
          <w:trHeight w:val="263"/>
        </w:trPr>
        <w:tc>
          <w:tcPr>
            <w:tcW w:w="2365" w:type="dxa"/>
          </w:tcPr>
          <w:p w:rsidR="00A93F71" w:rsidRPr="006E4C42" w:rsidRDefault="00A93F71" w:rsidP="00A93F71">
            <w:pPr>
              <w:rPr>
                <w:rFonts w:ascii="Arial" w:hAnsi="Arial" w:cs="Arial"/>
              </w:rPr>
            </w:pPr>
            <w:r>
              <w:rPr>
                <w:rFonts w:ascii="Arial" w:hAnsi="Arial" w:cs="Arial"/>
              </w:rPr>
              <w:t xml:space="preserve">Celebration of achievements within the PE curriculum and sporting events </w:t>
            </w:r>
          </w:p>
        </w:tc>
        <w:tc>
          <w:tcPr>
            <w:tcW w:w="2365" w:type="dxa"/>
          </w:tcPr>
          <w:p w:rsidR="00A93F71" w:rsidRDefault="00A93F71" w:rsidP="00A93F71">
            <w:pPr>
              <w:rPr>
                <w:rFonts w:ascii="Arial" w:hAnsi="Arial" w:cs="Arial"/>
              </w:rPr>
            </w:pPr>
            <w:r w:rsidRPr="00135DA0">
              <w:rPr>
                <w:rFonts w:ascii="Arial" w:hAnsi="Arial" w:cs="Arial"/>
              </w:rPr>
              <w:t>A</w:t>
            </w:r>
            <w:r>
              <w:rPr>
                <w:rFonts w:ascii="Arial" w:hAnsi="Arial" w:cs="Arial"/>
              </w:rPr>
              <w:t xml:space="preserve">chievements to be celebrated in class teams within lessons, teacher/staff meetings, </w:t>
            </w:r>
            <w:r w:rsidRPr="00135DA0">
              <w:rPr>
                <w:rFonts w:ascii="Arial" w:hAnsi="Arial" w:cs="Arial"/>
              </w:rPr>
              <w:t>whole school</w:t>
            </w:r>
            <w:r>
              <w:rPr>
                <w:rFonts w:ascii="Arial" w:hAnsi="Arial" w:cs="Arial"/>
              </w:rPr>
              <w:t xml:space="preserve"> </w:t>
            </w:r>
            <w:r w:rsidRPr="00135DA0">
              <w:rPr>
                <w:rFonts w:ascii="Arial" w:hAnsi="Arial" w:cs="Arial"/>
              </w:rPr>
              <w:t xml:space="preserve">assemblies’ </w:t>
            </w:r>
            <w:r>
              <w:rPr>
                <w:rFonts w:ascii="Arial" w:hAnsi="Arial" w:cs="Arial"/>
              </w:rPr>
              <w:t xml:space="preserve">sports clubs </w:t>
            </w:r>
            <w:r w:rsidRPr="00135DA0">
              <w:rPr>
                <w:rFonts w:ascii="Arial" w:hAnsi="Arial" w:cs="Arial"/>
              </w:rPr>
              <w:t>and termly</w:t>
            </w:r>
            <w:r>
              <w:rPr>
                <w:rFonts w:ascii="Arial" w:hAnsi="Arial" w:cs="Arial"/>
              </w:rPr>
              <w:t xml:space="preserve"> </w:t>
            </w:r>
            <w:r w:rsidRPr="00135DA0">
              <w:rPr>
                <w:rFonts w:ascii="Arial" w:hAnsi="Arial" w:cs="Arial"/>
              </w:rPr>
              <w:t>newsletters.</w:t>
            </w:r>
          </w:p>
          <w:p w:rsidR="00A93F71" w:rsidRDefault="00A93F71" w:rsidP="00A93F71">
            <w:pPr>
              <w:rPr>
                <w:rFonts w:ascii="Arial" w:hAnsi="Arial" w:cs="Arial"/>
              </w:rPr>
            </w:pPr>
          </w:p>
          <w:p w:rsidR="00A94A62" w:rsidRPr="006E4C42" w:rsidRDefault="00A94A62" w:rsidP="00A93F71">
            <w:pPr>
              <w:rPr>
                <w:rFonts w:ascii="Arial" w:hAnsi="Arial" w:cs="Arial"/>
              </w:rPr>
            </w:pPr>
          </w:p>
        </w:tc>
        <w:tc>
          <w:tcPr>
            <w:tcW w:w="2608" w:type="dxa"/>
          </w:tcPr>
          <w:p w:rsidR="00A93F71" w:rsidRPr="006E4C42" w:rsidRDefault="00FA66D6" w:rsidP="00A93F71">
            <w:pPr>
              <w:rPr>
                <w:rFonts w:ascii="Arial" w:hAnsi="Arial" w:cs="Arial"/>
              </w:rPr>
            </w:pPr>
            <w:r>
              <w:rPr>
                <w:rFonts w:ascii="Arial" w:hAnsi="Arial" w:cs="Arial"/>
              </w:rPr>
              <w:t>£200.00</w:t>
            </w:r>
          </w:p>
        </w:tc>
        <w:tc>
          <w:tcPr>
            <w:tcW w:w="4110" w:type="dxa"/>
          </w:tcPr>
          <w:p w:rsidR="00A93F71" w:rsidRDefault="00FA66D6" w:rsidP="00A93F71">
            <w:pPr>
              <w:rPr>
                <w:rFonts w:ascii="Arial" w:hAnsi="Arial" w:cs="Arial"/>
              </w:rPr>
            </w:pPr>
            <w:r>
              <w:rPr>
                <w:rFonts w:ascii="Arial" w:hAnsi="Arial" w:cs="Arial"/>
              </w:rPr>
              <w:t xml:space="preserve">Rewards such as certificates to be printed, medals and trophies to be awarded in assemblies </w:t>
            </w:r>
          </w:p>
          <w:p w:rsidR="00A93F71" w:rsidRPr="006E4C42" w:rsidRDefault="00A93F71" w:rsidP="00A93F71">
            <w:pPr>
              <w:rPr>
                <w:rFonts w:ascii="Arial" w:hAnsi="Arial" w:cs="Arial"/>
              </w:rPr>
            </w:pPr>
          </w:p>
        </w:tc>
        <w:tc>
          <w:tcPr>
            <w:tcW w:w="2694" w:type="dxa"/>
          </w:tcPr>
          <w:p w:rsidR="00A93F71" w:rsidRPr="006E4C42" w:rsidRDefault="00A93F71" w:rsidP="00A93F71">
            <w:pPr>
              <w:rPr>
                <w:rFonts w:ascii="Arial" w:hAnsi="Arial" w:cs="Arial"/>
              </w:rPr>
            </w:pPr>
            <w:r>
              <w:rPr>
                <w:rFonts w:ascii="Arial" w:hAnsi="Arial" w:cs="Arial"/>
              </w:rPr>
              <w:t xml:space="preserve">Pupil recognition, parental / guardian recognition, whole school recognition. </w:t>
            </w:r>
            <w:r w:rsidR="00FA66D6">
              <w:rPr>
                <w:rFonts w:ascii="Arial" w:hAnsi="Arial" w:cs="Arial"/>
              </w:rPr>
              <w:t xml:space="preserve"> Staff feedback to PE lead.</w:t>
            </w:r>
          </w:p>
        </w:tc>
      </w:tr>
      <w:tr w:rsidR="00A93F71" w:rsidRPr="006E4C42" w:rsidTr="0057057B">
        <w:trPr>
          <w:trHeight w:val="263"/>
        </w:trPr>
        <w:tc>
          <w:tcPr>
            <w:tcW w:w="2365" w:type="dxa"/>
          </w:tcPr>
          <w:p w:rsidR="00A93F71" w:rsidRDefault="00A93F71" w:rsidP="00A93F71">
            <w:pPr>
              <w:rPr>
                <w:rFonts w:ascii="Arial" w:hAnsi="Arial" w:cs="Arial"/>
              </w:rPr>
            </w:pPr>
            <w:r>
              <w:rPr>
                <w:rFonts w:ascii="Arial" w:hAnsi="Arial" w:cs="Arial"/>
              </w:rPr>
              <w:t xml:space="preserve">Celebration of Children’s university including providing transport and use of gowns for school event. </w:t>
            </w:r>
          </w:p>
        </w:tc>
        <w:tc>
          <w:tcPr>
            <w:tcW w:w="2365" w:type="dxa"/>
          </w:tcPr>
          <w:p w:rsidR="00A93F71" w:rsidRPr="00135DA0" w:rsidRDefault="00A93F71" w:rsidP="00A93F71">
            <w:pPr>
              <w:rPr>
                <w:rFonts w:ascii="Arial" w:hAnsi="Arial" w:cs="Arial"/>
              </w:rPr>
            </w:pPr>
            <w:r>
              <w:rPr>
                <w:rFonts w:ascii="Arial" w:hAnsi="Arial" w:cs="Arial"/>
              </w:rPr>
              <w:t xml:space="preserve">To recognise children who take part in clubs during and after school hours with a nationally recognised award and graduation ceremony  </w:t>
            </w:r>
          </w:p>
        </w:tc>
        <w:tc>
          <w:tcPr>
            <w:tcW w:w="2608" w:type="dxa"/>
          </w:tcPr>
          <w:p w:rsidR="00A93F71" w:rsidRDefault="00A93F71" w:rsidP="00A93F71">
            <w:pPr>
              <w:rPr>
                <w:rFonts w:ascii="Arial" w:hAnsi="Arial" w:cs="Arial"/>
              </w:rPr>
            </w:pPr>
          </w:p>
          <w:p w:rsidR="00A93F71" w:rsidRPr="006E4C42" w:rsidRDefault="00A93F71" w:rsidP="00A93F71">
            <w:pPr>
              <w:rPr>
                <w:rFonts w:ascii="Arial" w:hAnsi="Arial" w:cs="Arial"/>
              </w:rPr>
            </w:pPr>
            <w:r>
              <w:rPr>
                <w:rFonts w:ascii="Arial" w:hAnsi="Arial" w:cs="Arial"/>
              </w:rPr>
              <w:t>£2500</w:t>
            </w:r>
          </w:p>
        </w:tc>
        <w:tc>
          <w:tcPr>
            <w:tcW w:w="4110" w:type="dxa"/>
          </w:tcPr>
          <w:p w:rsidR="00A93F71" w:rsidRDefault="00A93F71" w:rsidP="00A93F71">
            <w:pPr>
              <w:rPr>
                <w:rFonts w:ascii="Arial" w:hAnsi="Arial" w:cs="Arial"/>
              </w:rPr>
            </w:pPr>
            <w:r>
              <w:rPr>
                <w:rFonts w:ascii="Arial" w:hAnsi="Arial" w:cs="Arial"/>
              </w:rPr>
              <w:t xml:space="preserve">To develop children’s skills with a variety of clubs during and after school hours enabling them to develop skills, confidence and a healthy lifestyle alongside achievement, celebration and recognition. </w:t>
            </w:r>
          </w:p>
        </w:tc>
        <w:tc>
          <w:tcPr>
            <w:tcW w:w="2694" w:type="dxa"/>
          </w:tcPr>
          <w:p w:rsidR="00A93F71" w:rsidRDefault="00A93F71" w:rsidP="00A93F71">
            <w:pPr>
              <w:rPr>
                <w:rFonts w:ascii="Arial" w:hAnsi="Arial" w:cs="Arial"/>
              </w:rPr>
            </w:pPr>
            <w:r>
              <w:rPr>
                <w:rFonts w:ascii="Arial" w:hAnsi="Arial" w:cs="Arial"/>
              </w:rPr>
              <w:t>Pupil recognition, parental / guardian recognition, whole school recognition.</w:t>
            </w:r>
          </w:p>
          <w:p w:rsidR="00A93F71" w:rsidRDefault="00A93F71" w:rsidP="00A93F71">
            <w:pPr>
              <w:rPr>
                <w:rFonts w:ascii="Arial" w:hAnsi="Arial" w:cs="Arial"/>
              </w:rPr>
            </w:pPr>
            <w:r>
              <w:rPr>
                <w:rFonts w:ascii="Arial" w:hAnsi="Arial" w:cs="Arial"/>
              </w:rPr>
              <w:t xml:space="preserve">Parental / guardian feedback </w:t>
            </w:r>
          </w:p>
          <w:p w:rsidR="00A93F71" w:rsidRDefault="00A93F71" w:rsidP="00A93F71">
            <w:pPr>
              <w:rPr>
                <w:rFonts w:ascii="Arial" w:hAnsi="Arial" w:cs="Arial"/>
              </w:rPr>
            </w:pPr>
            <w:r>
              <w:rPr>
                <w:rFonts w:ascii="Arial" w:hAnsi="Arial" w:cs="Arial"/>
              </w:rPr>
              <w:t xml:space="preserve">Staff feedback </w:t>
            </w:r>
          </w:p>
        </w:tc>
      </w:tr>
    </w:tbl>
    <w:p w:rsidR="00FD4CE3" w:rsidRDefault="00FD4CE3" w:rsidP="00B678AC"/>
    <w:p w:rsidR="00FD4CE3" w:rsidRDefault="00FD4CE3" w:rsidP="00B678AC"/>
    <w:p w:rsidR="00FD4CE3" w:rsidRDefault="00FD4CE3" w:rsidP="00B678AC"/>
    <w:p w:rsidR="00FD4CE3" w:rsidRDefault="00FD4CE3"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63143E" w:rsidRDefault="0063143E" w:rsidP="0063143E">
      <w:pPr>
        <w:tabs>
          <w:tab w:val="left" w:pos="3810"/>
        </w:tabs>
      </w:pPr>
    </w:p>
    <w:p w:rsidR="0063143E" w:rsidRDefault="0063143E" w:rsidP="0063143E">
      <w:pPr>
        <w:tabs>
          <w:tab w:val="left" w:pos="3810"/>
        </w:tabs>
      </w:pPr>
    </w:p>
    <w:p w:rsidR="00735837" w:rsidRDefault="0063143E" w:rsidP="0063143E">
      <w:pPr>
        <w:tabs>
          <w:tab w:val="left" w:pos="3810"/>
        </w:tabs>
      </w:pPr>
      <w:r>
        <w:tab/>
      </w:r>
    </w:p>
    <w:p w:rsidR="0063143E" w:rsidRDefault="0063143E" w:rsidP="0063143E">
      <w:pPr>
        <w:tabs>
          <w:tab w:val="left" w:pos="3810"/>
        </w:tabs>
      </w:pPr>
    </w:p>
    <w:p w:rsidR="0063143E" w:rsidRDefault="0063143E" w:rsidP="0063143E">
      <w:pPr>
        <w:tabs>
          <w:tab w:val="left" w:pos="3810"/>
        </w:tabs>
      </w:pPr>
    </w:p>
    <w:p w:rsidR="0063143E" w:rsidRDefault="0063143E" w:rsidP="0063143E">
      <w:pPr>
        <w:tabs>
          <w:tab w:val="left" w:pos="3810"/>
        </w:tabs>
      </w:pPr>
    </w:p>
    <w:p w:rsidR="0063143E" w:rsidRDefault="0063143E" w:rsidP="0063143E">
      <w:pPr>
        <w:tabs>
          <w:tab w:val="left" w:pos="3810"/>
        </w:tabs>
      </w:pPr>
    </w:p>
    <w:p w:rsidR="00735837" w:rsidRDefault="00735837" w:rsidP="00B678AC"/>
    <w:tbl>
      <w:tblPr>
        <w:tblStyle w:val="TableGrid"/>
        <w:tblpPr w:leftFromText="180" w:rightFromText="180" w:vertAnchor="page" w:horzAnchor="margin" w:tblpXSpec="center" w:tblpY="1307"/>
        <w:tblW w:w="14142" w:type="dxa"/>
        <w:tblLook w:val="04A0" w:firstRow="1" w:lastRow="0" w:firstColumn="1" w:lastColumn="0" w:noHBand="0" w:noVBand="1"/>
      </w:tblPr>
      <w:tblGrid>
        <w:gridCol w:w="2365"/>
        <w:gridCol w:w="2365"/>
        <w:gridCol w:w="2365"/>
        <w:gridCol w:w="4353"/>
        <w:gridCol w:w="2694"/>
      </w:tblGrid>
      <w:tr w:rsidR="00B7293B" w:rsidRPr="006E4C42" w:rsidTr="00B7293B">
        <w:trPr>
          <w:trHeight w:val="279"/>
        </w:trPr>
        <w:tc>
          <w:tcPr>
            <w:tcW w:w="14142" w:type="dxa"/>
            <w:gridSpan w:val="5"/>
          </w:tcPr>
          <w:p w:rsidR="00B7293B" w:rsidRPr="006E4C42" w:rsidRDefault="00B7293B" w:rsidP="00B7293B">
            <w:pPr>
              <w:rPr>
                <w:rFonts w:ascii="Arial" w:hAnsi="Arial" w:cs="Arial"/>
                <w:b/>
                <w:sz w:val="24"/>
                <w:szCs w:val="24"/>
              </w:rPr>
            </w:pPr>
            <w:r>
              <w:rPr>
                <w:rFonts w:ascii="Arial" w:hAnsi="Arial" w:cs="Arial"/>
                <w:b/>
                <w:sz w:val="24"/>
                <w:szCs w:val="24"/>
              </w:rPr>
              <w:t>Target 3</w:t>
            </w:r>
            <w:r w:rsidRPr="006E4C42">
              <w:rPr>
                <w:rFonts w:ascii="Arial" w:hAnsi="Arial" w:cs="Arial"/>
                <w:b/>
                <w:sz w:val="24"/>
                <w:szCs w:val="24"/>
              </w:rPr>
              <w:t xml:space="preserve">: </w:t>
            </w:r>
          </w:p>
          <w:p w:rsidR="00B7293B" w:rsidRPr="006E4C42" w:rsidRDefault="00B7293B" w:rsidP="00B7293B">
            <w:pPr>
              <w:rPr>
                <w:rFonts w:ascii="Arial" w:hAnsi="Arial" w:cs="Arial"/>
                <w:szCs w:val="24"/>
              </w:rPr>
            </w:pPr>
            <w:r w:rsidRPr="00735837">
              <w:rPr>
                <w:rFonts w:ascii="Arial" w:hAnsi="Arial" w:cs="Arial"/>
                <w:b/>
                <w:szCs w:val="24"/>
              </w:rPr>
              <w:t>Increased confidence, knowledge and skills of all staff in teaching PE and sport</w:t>
            </w:r>
          </w:p>
        </w:tc>
      </w:tr>
      <w:tr w:rsidR="00B7293B" w:rsidRPr="006E4C42" w:rsidTr="00B7293B">
        <w:trPr>
          <w:trHeight w:val="821"/>
        </w:trPr>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School focus with clarity on intended impact on pupils:</w:t>
            </w:r>
          </w:p>
        </w:tc>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Actions to achieve:</w:t>
            </w:r>
          </w:p>
        </w:tc>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Funding allocated:</w:t>
            </w:r>
          </w:p>
        </w:tc>
        <w:tc>
          <w:tcPr>
            <w:tcW w:w="4353" w:type="dxa"/>
          </w:tcPr>
          <w:p w:rsidR="00B7293B" w:rsidRPr="006E4C42" w:rsidRDefault="00B7293B" w:rsidP="00B7293B">
            <w:pPr>
              <w:rPr>
                <w:rFonts w:ascii="Arial" w:hAnsi="Arial" w:cs="Arial"/>
                <w:b/>
                <w:sz w:val="24"/>
                <w:szCs w:val="24"/>
              </w:rPr>
            </w:pPr>
            <w:r w:rsidRPr="006E4C42">
              <w:rPr>
                <w:rFonts w:ascii="Arial" w:hAnsi="Arial" w:cs="Arial"/>
                <w:b/>
                <w:sz w:val="24"/>
                <w:szCs w:val="24"/>
              </w:rPr>
              <w:t>Sustainability and suggested next steps</w:t>
            </w:r>
            <w:r>
              <w:rPr>
                <w:rFonts w:ascii="Arial" w:hAnsi="Arial" w:cs="Arial"/>
                <w:b/>
                <w:sz w:val="24"/>
                <w:szCs w:val="24"/>
              </w:rPr>
              <w:t xml:space="preserve"> for implementation</w:t>
            </w:r>
            <w:r w:rsidRPr="006E4C42">
              <w:rPr>
                <w:rFonts w:ascii="Arial" w:hAnsi="Arial" w:cs="Arial"/>
                <w:b/>
                <w:sz w:val="24"/>
                <w:szCs w:val="24"/>
              </w:rPr>
              <w:t>:</w:t>
            </w:r>
          </w:p>
          <w:p w:rsidR="00B7293B" w:rsidRPr="006E4C42" w:rsidRDefault="00B7293B" w:rsidP="00B7293B">
            <w:pPr>
              <w:rPr>
                <w:rFonts w:ascii="Arial" w:hAnsi="Arial" w:cs="Arial"/>
                <w:b/>
                <w:sz w:val="24"/>
                <w:szCs w:val="24"/>
              </w:rPr>
            </w:pPr>
          </w:p>
        </w:tc>
        <w:tc>
          <w:tcPr>
            <w:tcW w:w="2694" w:type="dxa"/>
          </w:tcPr>
          <w:p w:rsidR="00B7293B" w:rsidRPr="006E4C42" w:rsidRDefault="00B7293B" w:rsidP="00B7293B">
            <w:pPr>
              <w:rPr>
                <w:rFonts w:ascii="Arial" w:hAnsi="Arial" w:cs="Arial"/>
                <w:b/>
                <w:sz w:val="24"/>
                <w:szCs w:val="24"/>
              </w:rPr>
            </w:pPr>
            <w:r w:rsidRPr="006E4C42">
              <w:rPr>
                <w:rFonts w:ascii="Arial" w:hAnsi="Arial" w:cs="Arial"/>
                <w:b/>
                <w:sz w:val="24"/>
                <w:szCs w:val="24"/>
              </w:rPr>
              <w:t>Evidence and impact:</w:t>
            </w:r>
          </w:p>
        </w:tc>
      </w:tr>
      <w:tr w:rsidR="00B7293B" w:rsidRPr="006E4C42" w:rsidTr="00B7293B">
        <w:trPr>
          <w:trHeight w:val="279"/>
        </w:trPr>
        <w:tc>
          <w:tcPr>
            <w:tcW w:w="2365" w:type="dxa"/>
          </w:tcPr>
          <w:p w:rsidR="00B7293B" w:rsidRPr="00A338CF" w:rsidRDefault="00B7293B" w:rsidP="00B7293B">
            <w:pPr>
              <w:rPr>
                <w:rFonts w:ascii="Arial" w:hAnsi="Arial" w:cs="Arial"/>
              </w:rPr>
            </w:pPr>
            <w:r w:rsidRPr="00A338CF">
              <w:rPr>
                <w:rFonts w:ascii="Arial" w:hAnsi="Arial" w:cs="Arial"/>
              </w:rPr>
              <w:t>Increased confidence and skill</w:t>
            </w:r>
            <w:r>
              <w:rPr>
                <w:rFonts w:ascii="Arial" w:hAnsi="Arial" w:cs="Arial"/>
              </w:rPr>
              <w:t>s of staff</w:t>
            </w:r>
            <w:r w:rsidRPr="00A338CF">
              <w:rPr>
                <w:rFonts w:ascii="Arial" w:hAnsi="Arial" w:cs="Arial"/>
              </w:rPr>
              <w:t>.</w:t>
            </w:r>
            <w:r>
              <w:rPr>
                <w:rFonts w:ascii="Arial" w:hAnsi="Arial" w:cs="Arial"/>
              </w:rPr>
              <w:t xml:space="preserve"> </w:t>
            </w:r>
            <w:r w:rsidRPr="00A338CF">
              <w:rPr>
                <w:rFonts w:ascii="Arial" w:hAnsi="Arial" w:cs="Arial"/>
              </w:rPr>
              <w:t xml:space="preserve">Enhanced quality of </w:t>
            </w:r>
            <w:r>
              <w:rPr>
                <w:rFonts w:ascii="Arial" w:hAnsi="Arial" w:cs="Arial"/>
              </w:rPr>
              <w:t xml:space="preserve">the PE </w:t>
            </w:r>
            <w:r w:rsidRPr="00A338CF">
              <w:rPr>
                <w:rFonts w:ascii="Arial" w:hAnsi="Arial" w:cs="Arial"/>
              </w:rPr>
              <w:t>provision.</w:t>
            </w:r>
            <w:r>
              <w:rPr>
                <w:rFonts w:ascii="Arial" w:hAnsi="Arial" w:cs="Arial"/>
              </w:rPr>
              <w:t xml:space="preserve"> Increased range of sporting </w:t>
            </w:r>
            <w:r w:rsidRPr="00A338CF">
              <w:rPr>
                <w:rFonts w:ascii="Arial" w:hAnsi="Arial" w:cs="Arial"/>
              </w:rPr>
              <w:t>opportunities.</w:t>
            </w:r>
          </w:p>
          <w:p w:rsidR="00B7293B" w:rsidRPr="006E4C42" w:rsidRDefault="00B7293B" w:rsidP="00B7293B">
            <w:pPr>
              <w:rPr>
                <w:rFonts w:ascii="Arial" w:hAnsi="Arial" w:cs="Arial"/>
              </w:rPr>
            </w:pPr>
          </w:p>
        </w:tc>
        <w:tc>
          <w:tcPr>
            <w:tcW w:w="2365" w:type="dxa"/>
          </w:tcPr>
          <w:p w:rsidR="00B7293B" w:rsidRDefault="00B7293B" w:rsidP="00B7293B">
            <w:pPr>
              <w:autoSpaceDE w:val="0"/>
              <w:autoSpaceDN w:val="0"/>
              <w:adjustRightInd w:val="0"/>
              <w:rPr>
                <w:rFonts w:ascii="Arial" w:hAnsi="Arial" w:cs="Arial"/>
              </w:rPr>
            </w:pPr>
            <w:r>
              <w:rPr>
                <w:rFonts w:ascii="Arial" w:hAnsi="Arial" w:cs="Arial"/>
              </w:rPr>
              <w:t xml:space="preserve">Coaches to deliver additional sessions alongside PE lessons to enhance the current PE provision. </w:t>
            </w:r>
          </w:p>
          <w:p w:rsidR="00B7293B" w:rsidRDefault="00B7293B" w:rsidP="00B7293B">
            <w:pPr>
              <w:autoSpaceDE w:val="0"/>
              <w:autoSpaceDN w:val="0"/>
              <w:adjustRightInd w:val="0"/>
              <w:rPr>
                <w:rFonts w:ascii="Arial" w:hAnsi="Arial" w:cs="Arial"/>
              </w:rPr>
            </w:pPr>
          </w:p>
          <w:p w:rsidR="00B7293B" w:rsidRDefault="00B7293B" w:rsidP="00B7293B">
            <w:pPr>
              <w:autoSpaceDE w:val="0"/>
              <w:autoSpaceDN w:val="0"/>
              <w:adjustRightInd w:val="0"/>
              <w:rPr>
                <w:rFonts w:ascii="Arial" w:hAnsi="Arial" w:cs="Arial"/>
              </w:rPr>
            </w:pPr>
            <w:r>
              <w:rPr>
                <w:rFonts w:ascii="Arial" w:hAnsi="Arial" w:cs="Arial"/>
              </w:rPr>
              <w:t xml:space="preserve">Coaches are to work with class teams and teachers to </w:t>
            </w:r>
            <w:r w:rsidRPr="0051042E">
              <w:rPr>
                <w:rFonts w:ascii="Arial" w:hAnsi="Arial" w:cs="Arial"/>
              </w:rPr>
              <w:t>assist in</w:t>
            </w:r>
            <w:r>
              <w:rPr>
                <w:rFonts w:ascii="Arial" w:hAnsi="Arial" w:cs="Arial"/>
              </w:rPr>
              <w:t xml:space="preserve"> </w:t>
            </w:r>
            <w:r w:rsidRPr="0051042E">
              <w:rPr>
                <w:rFonts w:ascii="Arial" w:hAnsi="Arial" w:cs="Arial"/>
              </w:rPr>
              <w:t>delivering a range of new</w:t>
            </w:r>
            <w:r>
              <w:rPr>
                <w:rFonts w:ascii="Arial" w:hAnsi="Arial" w:cs="Arial"/>
              </w:rPr>
              <w:t xml:space="preserve"> </w:t>
            </w:r>
            <w:r w:rsidRPr="0051042E">
              <w:rPr>
                <w:rFonts w:ascii="Arial" w:hAnsi="Arial" w:cs="Arial"/>
              </w:rPr>
              <w:t>activities suitable for pupils</w:t>
            </w:r>
            <w:r>
              <w:rPr>
                <w:rFonts w:ascii="Arial" w:hAnsi="Arial" w:cs="Arial"/>
              </w:rPr>
              <w:t xml:space="preserve"> i</w:t>
            </w:r>
            <w:r w:rsidRPr="0051042E">
              <w:rPr>
                <w:rFonts w:ascii="Arial" w:hAnsi="Arial" w:cs="Arial"/>
              </w:rPr>
              <w:t>ndividual needs and abilities</w:t>
            </w:r>
            <w:r>
              <w:rPr>
                <w:rFonts w:ascii="Arial" w:hAnsi="Arial" w:cs="Arial"/>
              </w:rPr>
              <w:t xml:space="preserve">. </w:t>
            </w:r>
          </w:p>
          <w:p w:rsidR="00A928A7" w:rsidRPr="006E4C42" w:rsidRDefault="00A928A7" w:rsidP="00B7293B">
            <w:pPr>
              <w:autoSpaceDE w:val="0"/>
              <w:autoSpaceDN w:val="0"/>
              <w:adjustRightInd w:val="0"/>
              <w:rPr>
                <w:rFonts w:ascii="Arial" w:hAnsi="Arial" w:cs="Arial"/>
              </w:rPr>
            </w:pPr>
          </w:p>
        </w:tc>
        <w:tc>
          <w:tcPr>
            <w:tcW w:w="2365" w:type="dxa"/>
          </w:tcPr>
          <w:p w:rsidR="00A928A7" w:rsidRDefault="00A928A7" w:rsidP="00A928A7">
            <w:pPr>
              <w:rPr>
                <w:rFonts w:ascii="Arial" w:hAnsi="Arial" w:cs="Arial"/>
              </w:rPr>
            </w:pPr>
            <w:r>
              <w:rPr>
                <w:rFonts w:ascii="Arial" w:hAnsi="Arial" w:cs="Arial"/>
              </w:rPr>
              <w:t xml:space="preserve">See Target 2 </w:t>
            </w:r>
          </w:p>
          <w:p w:rsidR="00A928A7" w:rsidRDefault="00A928A7" w:rsidP="00A928A7">
            <w:pPr>
              <w:rPr>
                <w:rFonts w:ascii="Arial" w:hAnsi="Arial" w:cs="Arial"/>
              </w:rPr>
            </w:pPr>
          </w:p>
          <w:p w:rsidR="00A928A7" w:rsidRDefault="00A928A7" w:rsidP="00A928A7">
            <w:pPr>
              <w:rPr>
                <w:rFonts w:ascii="Arial" w:hAnsi="Arial" w:cs="Arial"/>
              </w:rPr>
            </w:pPr>
          </w:p>
          <w:p w:rsidR="00A928A7" w:rsidRDefault="00A928A7" w:rsidP="00A928A7">
            <w:pPr>
              <w:rPr>
                <w:rFonts w:ascii="Arial" w:hAnsi="Arial" w:cs="Arial"/>
              </w:rPr>
            </w:pPr>
          </w:p>
          <w:p w:rsidR="00A928A7" w:rsidRDefault="00A928A7" w:rsidP="00A928A7">
            <w:pPr>
              <w:rPr>
                <w:rFonts w:ascii="Arial" w:hAnsi="Arial" w:cs="Arial"/>
              </w:rPr>
            </w:pPr>
          </w:p>
          <w:p w:rsidR="00A928A7" w:rsidRDefault="00A928A7" w:rsidP="00A928A7">
            <w:pPr>
              <w:rPr>
                <w:rFonts w:ascii="Arial" w:hAnsi="Arial" w:cs="Arial"/>
              </w:rPr>
            </w:pPr>
          </w:p>
          <w:p w:rsidR="00A928A7" w:rsidRDefault="00A928A7" w:rsidP="00A928A7">
            <w:pPr>
              <w:rPr>
                <w:rFonts w:ascii="Arial" w:hAnsi="Arial" w:cs="Arial"/>
              </w:rPr>
            </w:pPr>
          </w:p>
          <w:p w:rsidR="00A928A7" w:rsidRDefault="00A928A7" w:rsidP="00A928A7">
            <w:pPr>
              <w:rPr>
                <w:rFonts w:ascii="Arial" w:hAnsi="Arial" w:cs="Arial"/>
              </w:rPr>
            </w:pPr>
          </w:p>
          <w:p w:rsidR="00B7293B" w:rsidRPr="006E4C42" w:rsidRDefault="00B7293B" w:rsidP="00A928A7">
            <w:pPr>
              <w:rPr>
                <w:rFonts w:ascii="Arial" w:hAnsi="Arial" w:cs="Arial"/>
              </w:rPr>
            </w:pPr>
          </w:p>
        </w:tc>
        <w:tc>
          <w:tcPr>
            <w:tcW w:w="4353" w:type="dxa"/>
          </w:tcPr>
          <w:p w:rsidR="00B7293B" w:rsidRPr="006E4C42" w:rsidRDefault="00B7293B" w:rsidP="00B7293B">
            <w:pPr>
              <w:rPr>
                <w:rFonts w:ascii="Arial" w:hAnsi="Arial" w:cs="Arial"/>
              </w:rPr>
            </w:pPr>
            <w:r>
              <w:rPr>
                <w:rFonts w:ascii="Arial" w:hAnsi="Arial" w:cs="Arial"/>
              </w:rPr>
              <w:t>See Target 2</w:t>
            </w:r>
          </w:p>
        </w:tc>
        <w:tc>
          <w:tcPr>
            <w:tcW w:w="2694" w:type="dxa"/>
          </w:tcPr>
          <w:p w:rsidR="00B7293B" w:rsidRPr="006E4C42" w:rsidRDefault="00B7293B" w:rsidP="00B7293B">
            <w:pPr>
              <w:rPr>
                <w:rFonts w:ascii="Arial" w:hAnsi="Arial" w:cs="Arial"/>
              </w:rPr>
            </w:pPr>
            <w:r>
              <w:rPr>
                <w:rFonts w:ascii="Arial" w:hAnsi="Arial" w:cs="Arial"/>
              </w:rPr>
              <w:t>See Target 2</w:t>
            </w:r>
          </w:p>
        </w:tc>
      </w:tr>
      <w:tr w:rsidR="00B7293B" w:rsidRPr="006E4C42" w:rsidTr="00B7293B">
        <w:trPr>
          <w:trHeight w:val="279"/>
        </w:trPr>
        <w:tc>
          <w:tcPr>
            <w:tcW w:w="2365" w:type="dxa"/>
          </w:tcPr>
          <w:p w:rsidR="00B7293B" w:rsidRPr="00A338CF" w:rsidRDefault="00B7293B" w:rsidP="00B7293B">
            <w:pPr>
              <w:rPr>
                <w:rFonts w:ascii="Arial" w:hAnsi="Arial" w:cs="Arial"/>
              </w:rPr>
            </w:pPr>
            <w:r>
              <w:rPr>
                <w:rFonts w:ascii="Arial" w:hAnsi="Arial" w:cs="Arial"/>
              </w:rPr>
              <w:t xml:space="preserve">Staff knowledge around the MOVE curriculum for PMLD learners </w:t>
            </w:r>
          </w:p>
        </w:tc>
        <w:tc>
          <w:tcPr>
            <w:tcW w:w="2365" w:type="dxa"/>
          </w:tcPr>
          <w:p w:rsidR="00B7293B" w:rsidRDefault="00B7293B" w:rsidP="00B7293B">
            <w:pPr>
              <w:autoSpaceDE w:val="0"/>
              <w:autoSpaceDN w:val="0"/>
              <w:adjustRightInd w:val="0"/>
              <w:rPr>
                <w:rFonts w:ascii="Arial" w:hAnsi="Arial" w:cs="Arial"/>
              </w:rPr>
            </w:pPr>
            <w:r>
              <w:rPr>
                <w:rFonts w:ascii="Arial" w:hAnsi="Arial" w:cs="Arial"/>
              </w:rPr>
              <w:t xml:space="preserve">Staff to receive training around the MOVE curriculum and following on work alongside the coordinator to develop a curriculum for PE and Move based classroom learning </w:t>
            </w:r>
          </w:p>
          <w:p w:rsidR="00A928A7" w:rsidRDefault="00A928A7" w:rsidP="00B7293B">
            <w:pPr>
              <w:autoSpaceDE w:val="0"/>
              <w:autoSpaceDN w:val="0"/>
              <w:adjustRightInd w:val="0"/>
              <w:rPr>
                <w:rFonts w:ascii="Arial" w:hAnsi="Arial" w:cs="Arial"/>
              </w:rPr>
            </w:pPr>
          </w:p>
        </w:tc>
        <w:tc>
          <w:tcPr>
            <w:tcW w:w="2365" w:type="dxa"/>
          </w:tcPr>
          <w:p w:rsidR="00B7293B" w:rsidRDefault="00A94A62" w:rsidP="00B7293B">
            <w:pPr>
              <w:rPr>
                <w:rFonts w:ascii="Arial" w:hAnsi="Arial" w:cs="Arial"/>
              </w:rPr>
            </w:pPr>
            <w:r>
              <w:rPr>
                <w:rFonts w:ascii="Arial" w:hAnsi="Arial" w:cs="Arial"/>
              </w:rPr>
              <w:t>£1000.00</w:t>
            </w:r>
          </w:p>
        </w:tc>
        <w:tc>
          <w:tcPr>
            <w:tcW w:w="4353" w:type="dxa"/>
          </w:tcPr>
          <w:p w:rsidR="00B7293B" w:rsidRDefault="00B7293B" w:rsidP="00B7293B">
            <w:pPr>
              <w:rPr>
                <w:rFonts w:ascii="Arial" w:hAnsi="Arial" w:cs="Arial"/>
              </w:rPr>
            </w:pPr>
            <w:r>
              <w:rPr>
                <w:rFonts w:ascii="Arial" w:hAnsi="Arial" w:cs="Arial"/>
              </w:rPr>
              <w:t xml:space="preserve">Teacher will be able to develop a PMLD curriculum associated with movement targets and PE lessons will have a focus on movement and target work developing skills at the children individual levels. </w:t>
            </w:r>
          </w:p>
        </w:tc>
        <w:tc>
          <w:tcPr>
            <w:tcW w:w="2694" w:type="dxa"/>
          </w:tcPr>
          <w:p w:rsidR="00B7293B" w:rsidRDefault="00B7293B" w:rsidP="00B7293B">
            <w:pPr>
              <w:rPr>
                <w:rFonts w:ascii="Arial" w:hAnsi="Arial" w:cs="Arial"/>
              </w:rPr>
            </w:pPr>
            <w:r>
              <w:rPr>
                <w:rFonts w:ascii="Arial" w:hAnsi="Arial" w:cs="Arial"/>
              </w:rPr>
              <w:t xml:space="preserve">Teacher feedback, IEP’s </w:t>
            </w:r>
          </w:p>
          <w:p w:rsidR="00B7293B" w:rsidRDefault="00B7293B" w:rsidP="00B7293B">
            <w:pPr>
              <w:rPr>
                <w:rFonts w:ascii="Arial" w:hAnsi="Arial" w:cs="Arial"/>
              </w:rPr>
            </w:pPr>
            <w:r>
              <w:rPr>
                <w:rFonts w:ascii="Arial" w:hAnsi="Arial" w:cs="Arial"/>
              </w:rPr>
              <w:t xml:space="preserve">Children’s Annual review meetings </w:t>
            </w:r>
          </w:p>
        </w:tc>
      </w:tr>
      <w:tr w:rsidR="00A928A7" w:rsidRPr="006E4C42" w:rsidTr="00B7293B">
        <w:trPr>
          <w:trHeight w:val="279"/>
        </w:trPr>
        <w:tc>
          <w:tcPr>
            <w:tcW w:w="2365" w:type="dxa"/>
          </w:tcPr>
          <w:p w:rsidR="00A928A7" w:rsidRDefault="00A928A7" w:rsidP="00B7293B">
            <w:pPr>
              <w:rPr>
                <w:rFonts w:ascii="Arial" w:hAnsi="Arial" w:cs="Arial"/>
              </w:rPr>
            </w:pPr>
            <w:r>
              <w:rPr>
                <w:rFonts w:ascii="Arial" w:hAnsi="Arial" w:cs="Arial"/>
              </w:rPr>
              <w:t xml:space="preserve">Staff to receive appropriate sports  training were available </w:t>
            </w:r>
          </w:p>
          <w:p w:rsidR="00A928A7" w:rsidRDefault="00A928A7" w:rsidP="00B7293B">
            <w:pPr>
              <w:rPr>
                <w:rFonts w:ascii="Arial" w:hAnsi="Arial" w:cs="Arial"/>
              </w:rPr>
            </w:pPr>
          </w:p>
        </w:tc>
        <w:tc>
          <w:tcPr>
            <w:tcW w:w="2365" w:type="dxa"/>
          </w:tcPr>
          <w:p w:rsidR="00DF1BD0" w:rsidRDefault="00A928A7" w:rsidP="00B7293B">
            <w:pPr>
              <w:autoSpaceDE w:val="0"/>
              <w:autoSpaceDN w:val="0"/>
              <w:adjustRightInd w:val="0"/>
              <w:rPr>
                <w:rFonts w:ascii="Arial" w:hAnsi="Arial" w:cs="Arial"/>
              </w:rPr>
            </w:pPr>
            <w:r>
              <w:rPr>
                <w:rFonts w:ascii="Arial" w:hAnsi="Arial" w:cs="Arial"/>
              </w:rPr>
              <w:t xml:space="preserve">Staff to access the training provided through the Four Boroughs CPD scheme unless specific training is deemed necessary EG – </w:t>
            </w:r>
          </w:p>
          <w:p w:rsidR="00DF1BD0" w:rsidRDefault="00DF1BD0" w:rsidP="00B7293B">
            <w:pPr>
              <w:autoSpaceDE w:val="0"/>
              <w:autoSpaceDN w:val="0"/>
              <w:adjustRightInd w:val="0"/>
              <w:rPr>
                <w:rFonts w:ascii="Arial" w:hAnsi="Arial" w:cs="Arial"/>
              </w:rPr>
            </w:pPr>
          </w:p>
          <w:p w:rsidR="00A928A7" w:rsidRDefault="00A928A7" w:rsidP="00B7293B">
            <w:pPr>
              <w:autoSpaceDE w:val="0"/>
              <w:autoSpaceDN w:val="0"/>
              <w:adjustRightInd w:val="0"/>
              <w:rPr>
                <w:rFonts w:ascii="Arial" w:hAnsi="Arial" w:cs="Arial"/>
              </w:rPr>
            </w:pPr>
            <w:r>
              <w:rPr>
                <w:rFonts w:ascii="Arial" w:hAnsi="Arial" w:cs="Arial"/>
              </w:rPr>
              <w:t xml:space="preserve">Lifeguard Training </w:t>
            </w:r>
          </w:p>
          <w:p w:rsidR="00DF1BD0" w:rsidRDefault="00DF1BD0" w:rsidP="00B7293B">
            <w:pPr>
              <w:autoSpaceDE w:val="0"/>
              <w:autoSpaceDN w:val="0"/>
              <w:adjustRightInd w:val="0"/>
              <w:rPr>
                <w:rFonts w:ascii="Arial" w:hAnsi="Arial" w:cs="Arial"/>
              </w:rPr>
            </w:pPr>
            <w:r>
              <w:rPr>
                <w:rFonts w:ascii="Arial" w:hAnsi="Arial" w:cs="Arial"/>
              </w:rPr>
              <w:t xml:space="preserve">EYFS / KS1 Fundamental movements </w:t>
            </w:r>
          </w:p>
          <w:p w:rsidR="00DF1BD0" w:rsidRDefault="00DF1BD0" w:rsidP="00B7293B">
            <w:pPr>
              <w:autoSpaceDE w:val="0"/>
              <w:autoSpaceDN w:val="0"/>
              <w:adjustRightInd w:val="0"/>
              <w:rPr>
                <w:rFonts w:ascii="Arial" w:hAnsi="Arial" w:cs="Arial"/>
              </w:rPr>
            </w:pPr>
            <w:r>
              <w:rPr>
                <w:rFonts w:ascii="Arial" w:hAnsi="Arial" w:cs="Arial"/>
              </w:rPr>
              <w:t xml:space="preserve">Active English </w:t>
            </w:r>
          </w:p>
          <w:p w:rsidR="00DF1BD0" w:rsidRDefault="00DF1BD0" w:rsidP="00B7293B">
            <w:pPr>
              <w:autoSpaceDE w:val="0"/>
              <w:autoSpaceDN w:val="0"/>
              <w:adjustRightInd w:val="0"/>
              <w:rPr>
                <w:rFonts w:ascii="Arial" w:hAnsi="Arial" w:cs="Arial"/>
              </w:rPr>
            </w:pPr>
            <w:r>
              <w:rPr>
                <w:rFonts w:ascii="Arial" w:hAnsi="Arial" w:cs="Arial"/>
              </w:rPr>
              <w:t xml:space="preserve">Active Maths </w:t>
            </w:r>
          </w:p>
          <w:p w:rsidR="00A928A7" w:rsidRDefault="00A928A7" w:rsidP="00B7293B">
            <w:pPr>
              <w:autoSpaceDE w:val="0"/>
              <w:autoSpaceDN w:val="0"/>
              <w:adjustRightInd w:val="0"/>
              <w:rPr>
                <w:rFonts w:ascii="Arial" w:hAnsi="Arial" w:cs="Arial"/>
              </w:rPr>
            </w:pPr>
          </w:p>
        </w:tc>
        <w:tc>
          <w:tcPr>
            <w:tcW w:w="2365" w:type="dxa"/>
          </w:tcPr>
          <w:p w:rsidR="00A928A7" w:rsidRDefault="00A94A62" w:rsidP="00B7293B">
            <w:pPr>
              <w:rPr>
                <w:rFonts w:ascii="Arial" w:hAnsi="Arial" w:cs="Arial"/>
              </w:rPr>
            </w:pPr>
            <w:r>
              <w:rPr>
                <w:rFonts w:ascii="Arial" w:hAnsi="Arial" w:cs="Arial"/>
              </w:rPr>
              <w:t>£1000.00</w:t>
            </w:r>
          </w:p>
          <w:p w:rsidR="00DF1BD0" w:rsidRDefault="00DF1BD0" w:rsidP="00B7293B">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p w:rsidR="00A94A62" w:rsidRDefault="00A94A62" w:rsidP="00FA66D6">
            <w:pPr>
              <w:rPr>
                <w:rFonts w:ascii="Arial" w:hAnsi="Arial" w:cs="Arial"/>
              </w:rPr>
            </w:pPr>
          </w:p>
          <w:p w:rsidR="00DF1BD0" w:rsidRDefault="00DF1BD0" w:rsidP="00B7293B">
            <w:pPr>
              <w:rPr>
                <w:rFonts w:ascii="Arial" w:hAnsi="Arial" w:cs="Arial"/>
              </w:rPr>
            </w:pPr>
          </w:p>
          <w:p w:rsidR="00DF1BD0" w:rsidRDefault="00DF1BD0" w:rsidP="00B7293B">
            <w:pPr>
              <w:rPr>
                <w:rFonts w:ascii="Arial" w:hAnsi="Arial" w:cs="Arial"/>
              </w:rPr>
            </w:pPr>
          </w:p>
        </w:tc>
        <w:tc>
          <w:tcPr>
            <w:tcW w:w="4353" w:type="dxa"/>
          </w:tcPr>
          <w:p w:rsidR="00A928A7" w:rsidRDefault="004D368E" w:rsidP="004D368E">
            <w:pPr>
              <w:rPr>
                <w:rFonts w:ascii="Arial" w:hAnsi="Arial" w:cs="Arial"/>
              </w:rPr>
            </w:pPr>
            <w:r>
              <w:rPr>
                <w:rFonts w:ascii="Arial" w:hAnsi="Arial" w:cs="Arial"/>
              </w:rPr>
              <w:t>School staff</w:t>
            </w:r>
            <w:r w:rsidR="00A928A7">
              <w:rPr>
                <w:rFonts w:ascii="Arial" w:hAnsi="Arial" w:cs="Arial"/>
              </w:rPr>
              <w:t xml:space="preserve"> to develop PE knowledge around topics of interest / need to deliver interesting and exciting PE lessons</w:t>
            </w:r>
            <w:r>
              <w:rPr>
                <w:rFonts w:ascii="Arial" w:hAnsi="Arial" w:cs="Arial"/>
              </w:rPr>
              <w:t xml:space="preserve"> or support PE lessons and clubs. </w:t>
            </w:r>
          </w:p>
        </w:tc>
        <w:tc>
          <w:tcPr>
            <w:tcW w:w="2694" w:type="dxa"/>
          </w:tcPr>
          <w:p w:rsidR="00A928A7" w:rsidRDefault="00A928A7" w:rsidP="00B7293B">
            <w:pPr>
              <w:rPr>
                <w:rFonts w:ascii="Arial" w:hAnsi="Arial" w:cs="Arial"/>
              </w:rPr>
            </w:pPr>
            <w:r>
              <w:rPr>
                <w:rFonts w:ascii="Arial" w:hAnsi="Arial" w:cs="Arial"/>
              </w:rPr>
              <w:t xml:space="preserve">Teacher feedback on the course and impact review on their lessons </w:t>
            </w:r>
          </w:p>
        </w:tc>
      </w:tr>
      <w:tr w:rsidR="00B7293B" w:rsidRPr="006E4C42" w:rsidTr="00B7293B">
        <w:trPr>
          <w:trHeight w:val="263"/>
        </w:trPr>
        <w:tc>
          <w:tcPr>
            <w:tcW w:w="2365" w:type="dxa"/>
          </w:tcPr>
          <w:p w:rsidR="00B7293B" w:rsidRPr="00B60A67" w:rsidRDefault="00B7293B" w:rsidP="00B7293B">
            <w:pPr>
              <w:rPr>
                <w:rFonts w:ascii="Arial" w:hAnsi="Arial" w:cs="Arial"/>
              </w:rPr>
            </w:pPr>
            <w:r w:rsidRPr="00B60A67">
              <w:rPr>
                <w:rFonts w:ascii="Arial" w:hAnsi="Arial" w:cs="Arial"/>
              </w:rPr>
              <w:t>Positive attitude to</w:t>
            </w:r>
            <w:r>
              <w:rPr>
                <w:rFonts w:ascii="Arial" w:hAnsi="Arial" w:cs="Arial"/>
              </w:rPr>
              <w:t xml:space="preserve">wards </w:t>
            </w:r>
            <w:r w:rsidRPr="00B60A67">
              <w:rPr>
                <w:rFonts w:ascii="Arial" w:hAnsi="Arial" w:cs="Arial"/>
              </w:rPr>
              <w:t>health and wellbeing</w:t>
            </w:r>
            <w:r>
              <w:rPr>
                <w:rFonts w:ascii="Arial" w:hAnsi="Arial" w:cs="Arial"/>
              </w:rPr>
              <w:t xml:space="preserve"> alongside promotion of cross curricular values</w:t>
            </w:r>
            <w:r w:rsidRPr="00B60A67">
              <w:rPr>
                <w:rFonts w:ascii="Arial" w:hAnsi="Arial" w:cs="Arial"/>
              </w:rPr>
              <w:t>.</w:t>
            </w:r>
          </w:p>
          <w:p w:rsidR="00B7293B" w:rsidRPr="006E4C42" w:rsidRDefault="00B7293B" w:rsidP="00B7293B">
            <w:pPr>
              <w:rPr>
                <w:rFonts w:ascii="Arial" w:hAnsi="Arial" w:cs="Arial"/>
              </w:rPr>
            </w:pPr>
            <w:r w:rsidRPr="00B60A67">
              <w:rPr>
                <w:rFonts w:ascii="Arial" w:hAnsi="Arial" w:cs="Arial"/>
              </w:rPr>
              <w:t xml:space="preserve">Opportunity for </w:t>
            </w:r>
            <w:r>
              <w:rPr>
                <w:rFonts w:ascii="Arial" w:hAnsi="Arial" w:cs="Arial"/>
              </w:rPr>
              <w:t xml:space="preserve">teachers with </w:t>
            </w:r>
            <w:r w:rsidRPr="00B60A67">
              <w:rPr>
                <w:rFonts w:ascii="Arial" w:hAnsi="Arial" w:cs="Arial"/>
              </w:rPr>
              <w:t>TLRs to work</w:t>
            </w:r>
            <w:r>
              <w:rPr>
                <w:rFonts w:ascii="Arial" w:hAnsi="Arial" w:cs="Arial"/>
              </w:rPr>
              <w:t xml:space="preserve"> </w:t>
            </w:r>
            <w:r w:rsidRPr="00B60A67">
              <w:rPr>
                <w:rFonts w:ascii="Arial" w:hAnsi="Arial" w:cs="Arial"/>
              </w:rPr>
              <w:t xml:space="preserve">collaboratively </w:t>
            </w:r>
            <w:r w:rsidR="00D54CCA">
              <w:rPr>
                <w:rFonts w:ascii="Arial" w:hAnsi="Arial" w:cs="Arial"/>
              </w:rPr>
              <w:t xml:space="preserve">on </w:t>
            </w:r>
            <w:r w:rsidRPr="00B60A67">
              <w:rPr>
                <w:rFonts w:ascii="Arial" w:hAnsi="Arial" w:cs="Arial"/>
              </w:rPr>
              <w:t>a</w:t>
            </w:r>
            <w:r>
              <w:rPr>
                <w:rFonts w:ascii="Arial" w:hAnsi="Arial" w:cs="Arial"/>
              </w:rPr>
              <w:t xml:space="preserve"> </w:t>
            </w:r>
            <w:r w:rsidRPr="00B60A67">
              <w:rPr>
                <w:rFonts w:ascii="Arial" w:hAnsi="Arial" w:cs="Arial"/>
              </w:rPr>
              <w:t>project</w:t>
            </w:r>
            <w:r>
              <w:rPr>
                <w:rFonts w:ascii="Arial" w:hAnsi="Arial" w:cs="Arial"/>
              </w:rPr>
              <w:t xml:space="preserve"> linking towards British Values and The Olympics</w:t>
            </w:r>
            <w:r w:rsidRPr="00B60A67">
              <w:rPr>
                <w:rFonts w:ascii="Arial" w:hAnsi="Arial" w:cs="Arial"/>
              </w:rPr>
              <w:t>.</w:t>
            </w:r>
          </w:p>
        </w:tc>
        <w:tc>
          <w:tcPr>
            <w:tcW w:w="2365" w:type="dxa"/>
          </w:tcPr>
          <w:p w:rsidR="00B7293B" w:rsidRPr="006E4C42" w:rsidRDefault="00B7293B" w:rsidP="00B7293B">
            <w:pPr>
              <w:rPr>
                <w:rFonts w:ascii="Arial" w:hAnsi="Arial" w:cs="Arial"/>
              </w:rPr>
            </w:pPr>
            <w:r>
              <w:rPr>
                <w:rFonts w:ascii="Arial" w:hAnsi="Arial" w:cs="Arial"/>
              </w:rPr>
              <w:t xml:space="preserve">Assemblies’ and events surrounding Sports week and </w:t>
            </w:r>
            <w:r w:rsidRPr="00B60A67">
              <w:rPr>
                <w:rFonts w:ascii="Arial" w:hAnsi="Arial" w:cs="Arial"/>
              </w:rPr>
              <w:t>National schools sports</w:t>
            </w:r>
            <w:r>
              <w:rPr>
                <w:rFonts w:ascii="Arial" w:hAnsi="Arial" w:cs="Arial"/>
              </w:rPr>
              <w:t xml:space="preserve"> </w:t>
            </w:r>
            <w:r w:rsidRPr="00B60A67">
              <w:rPr>
                <w:rFonts w:ascii="Arial" w:hAnsi="Arial" w:cs="Arial"/>
              </w:rPr>
              <w:t xml:space="preserve">week </w:t>
            </w:r>
            <w:r>
              <w:rPr>
                <w:rFonts w:ascii="Arial" w:hAnsi="Arial" w:cs="Arial"/>
              </w:rPr>
              <w:t xml:space="preserve">with cross curricula underpinning for British Values, Geography and History </w:t>
            </w:r>
          </w:p>
          <w:p w:rsidR="00B7293B" w:rsidRPr="006E4C42" w:rsidRDefault="00B7293B" w:rsidP="00B7293B">
            <w:pPr>
              <w:rPr>
                <w:rFonts w:ascii="Arial" w:hAnsi="Arial" w:cs="Arial"/>
              </w:rPr>
            </w:pPr>
          </w:p>
        </w:tc>
        <w:tc>
          <w:tcPr>
            <w:tcW w:w="2365" w:type="dxa"/>
          </w:tcPr>
          <w:p w:rsidR="00B7293B" w:rsidRPr="006E4C42" w:rsidRDefault="00FA66D6" w:rsidP="00B7293B">
            <w:pPr>
              <w:rPr>
                <w:rFonts w:ascii="Arial" w:hAnsi="Arial" w:cs="Arial"/>
              </w:rPr>
            </w:pPr>
            <w:r>
              <w:rPr>
                <w:rFonts w:ascii="Arial" w:hAnsi="Arial" w:cs="Arial"/>
              </w:rPr>
              <w:t xml:space="preserve">See Target 2 </w:t>
            </w:r>
          </w:p>
        </w:tc>
        <w:tc>
          <w:tcPr>
            <w:tcW w:w="4353" w:type="dxa"/>
          </w:tcPr>
          <w:p w:rsidR="00B7293B" w:rsidRDefault="00B7293B" w:rsidP="00B7293B">
            <w:pPr>
              <w:rPr>
                <w:rFonts w:ascii="Arial" w:hAnsi="Arial" w:cs="Arial"/>
              </w:rPr>
            </w:pPr>
            <w:r>
              <w:rPr>
                <w:rFonts w:ascii="Arial" w:hAnsi="Arial" w:cs="Arial"/>
              </w:rPr>
              <w:t xml:space="preserve">Teachers within PE, British Values, History and Geography to work collaboratively to enhance school sports week to work towards achieving cross curricular links, enjoyment and achievement providing teacher with opportunities to take part in sports and teachings around British Values and the Olympics  </w:t>
            </w:r>
          </w:p>
          <w:p w:rsidR="00B7293B" w:rsidRPr="006E4C42" w:rsidRDefault="00B7293B" w:rsidP="00B7293B">
            <w:pPr>
              <w:rPr>
                <w:rFonts w:ascii="Arial" w:hAnsi="Arial" w:cs="Arial"/>
              </w:rPr>
            </w:pPr>
          </w:p>
        </w:tc>
        <w:tc>
          <w:tcPr>
            <w:tcW w:w="2694" w:type="dxa"/>
          </w:tcPr>
          <w:p w:rsidR="00B7293B" w:rsidRDefault="00B7293B" w:rsidP="00B7293B">
            <w:pPr>
              <w:rPr>
                <w:rFonts w:ascii="Arial" w:hAnsi="Arial" w:cs="Arial"/>
              </w:rPr>
            </w:pPr>
            <w:r>
              <w:rPr>
                <w:rFonts w:ascii="Arial" w:hAnsi="Arial" w:cs="Arial"/>
              </w:rPr>
              <w:t>Parental / Guardian recognition</w:t>
            </w:r>
          </w:p>
          <w:p w:rsidR="00B7293B" w:rsidRDefault="00B7293B" w:rsidP="00B7293B">
            <w:pPr>
              <w:rPr>
                <w:rFonts w:ascii="Arial" w:hAnsi="Arial" w:cs="Arial"/>
              </w:rPr>
            </w:pPr>
            <w:r>
              <w:rPr>
                <w:rFonts w:ascii="Arial" w:hAnsi="Arial" w:cs="Arial"/>
              </w:rPr>
              <w:t xml:space="preserve">Pupil feedback </w:t>
            </w:r>
          </w:p>
          <w:p w:rsidR="00B7293B" w:rsidRDefault="00B7293B" w:rsidP="00B7293B">
            <w:pPr>
              <w:rPr>
                <w:rFonts w:ascii="Arial" w:hAnsi="Arial" w:cs="Arial"/>
              </w:rPr>
            </w:pPr>
            <w:r>
              <w:rPr>
                <w:rFonts w:ascii="Arial" w:hAnsi="Arial" w:cs="Arial"/>
              </w:rPr>
              <w:t xml:space="preserve">Staff feedback </w:t>
            </w:r>
          </w:p>
          <w:p w:rsidR="00B7293B" w:rsidRPr="006E4C42" w:rsidRDefault="00B7293B" w:rsidP="00B7293B">
            <w:pPr>
              <w:rPr>
                <w:rFonts w:ascii="Arial" w:hAnsi="Arial" w:cs="Arial"/>
              </w:rPr>
            </w:pPr>
            <w:r>
              <w:rPr>
                <w:rFonts w:ascii="Arial" w:hAnsi="Arial" w:cs="Arial"/>
              </w:rPr>
              <w:t xml:space="preserve">Pupil recognition and achievement </w:t>
            </w:r>
          </w:p>
        </w:tc>
      </w:tr>
    </w:tbl>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B7293B" w:rsidRDefault="00B7293B" w:rsidP="00B678AC"/>
    <w:p w:rsidR="00735837" w:rsidRDefault="00735837" w:rsidP="00B678AC"/>
    <w:tbl>
      <w:tblPr>
        <w:tblStyle w:val="TableGrid"/>
        <w:tblpPr w:leftFromText="180" w:rightFromText="180" w:vertAnchor="page" w:horzAnchor="margin" w:tblpXSpec="center" w:tblpY="2095"/>
        <w:tblW w:w="14142" w:type="dxa"/>
        <w:tblLook w:val="04A0" w:firstRow="1" w:lastRow="0" w:firstColumn="1" w:lastColumn="0" w:noHBand="0" w:noVBand="1"/>
      </w:tblPr>
      <w:tblGrid>
        <w:gridCol w:w="2365"/>
        <w:gridCol w:w="2365"/>
        <w:gridCol w:w="2365"/>
        <w:gridCol w:w="4365"/>
        <w:gridCol w:w="2682"/>
      </w:tblGrid>
      <w:tr w:rsidR="00B7293B" w:rsidRPr="006E4C42" w:rsidTr="00B7293B">
        <w:trPr>
          <w:trHeight w:val="279"/>
        </w:trPr>
        <w:tc>
          <w:tcPr>
            <w:tcW w:w="14142" w:type="dxa"/>
            <w:gridSpan w:val="5"/>
          </w:tcPr>
          <w:p w:rsidR="00B7293B" w:rsidRPr="006E4C42" w:rsidRDefault="00B7293B" w:rsidP="00B7293B">
            <w:pPr>
              <w:rPr>
                <w:rFonts w:ascii="Arial" w:hAnsi="Arial" w:cs="Arial"/>
                <w:b/>
                <w:sz w:val="24"/>
                <w:szCs w:val="24"/>
              </w:rPr>
            </w:pPr>
            <w:r>
              <w:rPr>
                <w:rFonts w:ascii="Arial" w:hAnsi="Arial" w:cs="Arial"/>
                <w:b/>
                <w:sz w:val="24"/>
                <w:szCs w:val="24"/>
              </w:rPr>
              <w:t>Target 4</w:t>
            </w:r>
            <w:r w:rsidRPr="006E4C42">
              <w:rPr>
                <w:rFonts w:ascii="Arial" w:hAnsi="Arial" w:cs="Arial"/>
                <w:b/>
                <w:sz w:val="24"/>
                <w:szCs w:val="24"/>
              </w:rPr>
              <w:t xml:space="preserve">: </w:t>
            </w:r>
          </w:p>
          <w:p w:rsidR="00B7293B" w:rsidRPr="00735837" w:rsidRDefault="00B7293B" w:rsidP="00B7293B">
            <w:pPr>
              <w:rPr>
                <w:rFonts w:ascii="Arial" w:hAnsi="Arial" w:cs="Arial"/>
                <w:b/>
                <w:szCs w:val="24"/>
              </w:rPr>
            </w:pPr>
            <w:r w:rsidRPr="00735837">
              <w:rPr>
                <w:rFonts w:ascii="Arial" w:hAnsi="Arial" w:cs="Arial"/>
                <w:b/>
                <w:szCs w:val="24"/>
              </w:rPr>
              <w:t>Broader experience of a range of sports and activities offered to all pupils</w:t>
            </w:r>
          </w:p>
        </w:tc>
      </w:tr>
      <w:tr w:rsidR="00B7293B" w:rsidRPr="006E4C42" w:rsidTr="00B7293B">
        <w:trPr>
          <w:trHeight w:val="821"/>
        </w:trPr>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School focus with clarity on intended impact on pupils:</w:t>
            </w:r>
          </w:p>
        </w:tc>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Actions to achieve:</w:t>
            </w:r>
          </w:p>
        </w:tc>
        <w:tc>
          <w:tcPr>
            <w:tcW w:w="2365" w:type="dxa"/>
          </w:tcPr>
          <w:p w:rsidR="00B7293B" w:rsidRPr="006E4C42" w:rsidRDefault="00B7293B" w:rsidP="00B7293B">
            <w:pPr>
              <w:rPr>
                <w:rFonts w:ascii="Arial" w:hAnsi="Arial" w:cs="Arial"/>
                <w:b/>
                <w:sz w:val="24"/>
                <w:szCs w:val="24"/>
              </w:rPr>
            </w:pPr>
            <w:r w:rsidRPr="006E4C42">
              <w:rPr>
                <w:rFonts w:ascii="Arial" w:hAnsi="Arial" w:cs="Arial"/>
                <w:b/>
                <w:sz w:val="24"/>
                <w:szCs w:val="24"/>
              </w:rPr>
              <w:t>Funding allocated:</w:t>
            </w:r>
          </w:p>
        </w:tc>
        <w:tc>
          <w:tcPr>
            <w:tcW w:w="4365" w:type="dxa"/>
          </w:tcPr>
          <w:p w:rsidR="00B7293B" w:rsidRPr="006E4C42" w:rsidRDefault="00B7293B" w:rsidP="00B7293B">
            <w:pPr>
              <w:rPr>
                <w:rFonts w:ascii="Arial" w:hAnsi="Arial" w:cs="Arial"/>
                <w:b/>
                <w:sz w:val="24"/>
                <w:szCs w:val="24"/>
              </w:rPr>
            </w:pPr>
            <w:r w:rsidRPr="006E4C42">
              <w:rPr>
                <w:rFonts w:ascii="Arial" w:hAnsi="Arial" w:cs="Arial"/>
                <w:b/>
                <w:sz w:val="24"/>
                <w:szCs w:val="24"/>
              </w:rPr>
              <w:t>Sustainability and suggested next steps</w:t>
            </w:r>
            <w:r>
              <w:rPr>
                <w:rFonts w:ascii="Arial" w:hAnsi="Arial" w:cs="Arial"/>
                <w:b/>
                <w:sz w:val="24"/>
                <w:szCs w:val="24"/>
              </w:rPr>
              <w:t xml:space="preserve"> for implementation</w:t>
            </w:r>
            <w:r w:rsidRPr="006E4C42">
              <w:rPr>
                <w:rFonts w:ascii="Arial" w:hAnsi="Arial" w:cs="Arial"/>
                <w:b/>
                <w:sz w:val="24"/>
                <w:szCs w:val="24"/>
              </w:rPr>
              <w:t>:</w:t>
            </w:r>
          </w:p>
          <w:p w:rsidR="00B7293B" w:rsidRPr="006E4C42" w:rsidRDefault="00B7293B" w:rsidP="00B7293B">
            <w:pPr>
              <w:rPr>
                <w:rFonts w:ascii="Arial" w:hAnsi="Arial" w:cs="Arial"/>
                <w:b/>
                <w:sz w:val="24"/>
                <w:szCs w:val="24"/>
              </w:rPr>
            </w:pPr>
          </w:p>
        </w:tc>
        <w:tc>
          <w:tcPr>
            <w:tcW w:w="2682" w:type="dxa"/>
          </w:tcPr>
          <w:p w:rsidR="00B7293B" w:rsidRPr="006E4C42" w:rsidRDefault="00B7293B" w:rsidP="00B7293B">
            <w:pPr>
              <w:rPr>
                <w:rFonts w:ascii="Arial" w:hAnsi="Arial" w:cs="Arial"/>
                <w:b/>
                <w:sz w:val="24"/>
                <w:szCs w:val="24"/>
              </w:rPr>
            </w:pPr>
            <w:r w:rsidRPr="006E4C42">
              <w:rPr>
                <w:rFonts w:ascii="Arial" w:hAnsi="Arial" w:cs="Arial"/>
                <w:b/>
                <w:sz w:val="24"/>
                <w:szCs w:val="24"/>
              </w:rPr>
              <w:t>Evidence and impact:</w:t>
            </w:r>
          </w:p>
        </w:tc>
      </w:tr>
      <w:tr w:rsidR="00B7293B" w:rsidRPr="006E4C42" w:rsidTr="00B7293B">
        <w:trPr>
          <w:trHeight w:val="279"/>
        </w:trPr>
        <w:tc>
          <w:tcPr>
            <w:tcW w:w="2365" w:type="dxa"/>
          </w:tcPr>
          <w:p w:rsidR="00B7293B" w:rsidRPr="006A46D2" w:rsidRDefault="00B7293B" w:rsidP="00B7293B">
            <w:pPr>
              <w:rPr>
                <w:rFonts w:ascii="Arial" w:hAnsi="Arial" w:cs="Arial"/>
              </w:rPr>
            </w:pPr>
            <w:r w:rsidRPr="006A46D2">
              <w:rPr>
                <w:rFonts w:ascii="Arial" w:hAnsi="Arial" w:cs="Arial"/>
              </w:rPr>
              <w:t>Pupils to have access to</w:t>
            </w:r>
            <w:r>
              <w:rPr>
                <w:rFonts w:ascii="Arial" w:hAnsi="Arial" w:cs="Arial"/>
              </w:rPr>
              <w:t xml:space="preserve"> </w:t>
            </w:r>
            <w:r w:rsidRPr="006A46D2">
              <w:rPr>
                <w:rFonts w:ascii="Arial" w:hAnsi="Arial" w:cs="Arial"/>
              </w:rPr>
              <w:t>new and different</w:t>
            </w:r>
          </w:p>
          <w:p w:rsidR="00B7293B" w:rsidRPr="006A46D2" w:rsidRDefault="00B7293B" w:rsidP="00B7293B">
            <w:pPr>
              <w:rPr>
                <w:rFonts w:ascii="Arial" w:hAnsi="Arial" w:cs="Arial"/>
              </w:rPr>
            </w:pPr>
            <w:r w:rsidRPr="006A46D2">
              <w:rPr>
                <w:rFonts w:ascii="Arial" w:hAnsi="Arial" w:cs="Arial"/>
              </w:rPr>
              <w:t>sports/ activities to</w:t>
            </w:r>
          </w:p>
          <w:p w:rsidR="00B7293B" w:rsidRPr="006A46D2" w:rsidRDefault="00B7293B" w:rsidP="00B7293B">
            <w:pPr>
              <w:rPr>
                <w:rFonts w:ascii="Arial" w:hAnsi="Arial" w:cs="Arial"/>
              </w:rPr>
            </w:pPr>
            <w:r w:rsidRPr="006A46D2">
              <w:rPr>
                <w:rFonts w:ascii="Arial" w:hAnsi="Arial" w:cs="Arial"/>
              </w:rPr>
              <w:t>increase enjoyment,</w:t>
            </w:r>
          </w:p>
          <w:p w:rsidR="00B7293B" w:rsidRPr="006E4C42" w:rsidRDefault="00B7293B" w:rsidP="00B7293B">
            <w:pPr>
              <w:rPr>
                <w:rFonts w:ascii="Arial" w:hAnsi="Arial" w:cs="Arial"/>
              </w:rPr>
            </w:pPr>
            <w:r w:rsidRPr="006A46D2">
              <w:rPr>
                <w:rFonts w:ascii="Arial" w:hAnsi="Arial" w:cs="Arial"/>
              </w:rPr>
              <w:t>experience and</w:t>
            </w:r>
            <w:r>
              <w:rPr>
                <w:rFonts w:ascii="Arial" w:hAnsi="Arial" w:cs="Arial"/>
              </w:rPr>
              <w:t xml:space="preserve"> participation</w:t>
            </w:r>
          </w:p>
        </w:tc>
        <w:tc>
          <w:tcPr>
            <w:tcW w:w="2365" w:type="dxa"/>
          </w:tcPr>
          <w:p w:rsidR="00B7293B" w:rsidRDefault="00B7293B" w:rsidP="00B7293B">
            <w:pPr>
              <w:rPr>
                <w:rFonts w:ascii="Arial" w:hAnsi="Arial" w:cs="Arial"/>
              </w:rPr>
            </w:pPr>
            <w:r w:rsidRPr="005231CA">
              <w:rPr>
                <w:rFonts w:ascii="Arial" w:hAnsi="Arial" w:cs="Arial"/>
              </w:rPr>
              <w:t>Coaches to deliver additional sessions alongside PE lessons to enhance the current PE provision, confidence, skill and sporting opportunities.</w:t>
            </w:r>
          </w:p>
          <w:p w:rsidR="00B7293B" w:rsidRPr="006E4C42" w:rsidRDefault="00B7293B" w:rsidP="00A94A62">
            <w:pPr>
              <w:rPr>
                <w:rFonts w:ascii="Arial" w:hAnsi="Arial" w:cs="Arial"/>
              </w:rPr>
            </w:pPr>
          </w:p>
        </w:tc>
        <w:tc>
          <w:tcPr>
            <w:tcW w:w="2365" w:type="dxa"/>
          </w:tcPr>
          <w:p w:rsidR="00B7293B" w:rsidRDefault="00A928A7" w:rsidP="00B7293B">
            <w:pPr>
              <w:rPr>
                <w:rFonts w:ascii="Arial" w:hAnsi="Arial" w:cs="Arial"/>
              </w:rPr>
            </w:pPr>
            <w:r>
              <w:rPr>
                <w:rFonts w:ascii="Arial" w:hAnsi="Arial" w:cs="Arial"/>
              </w:rPr>
              <w:t xml:space="preserve">See Target 2 </w:t>
            </w: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Default="00B7293B" w:rsidP="00B7293B">
            <w:pPr>
              <w:rPr>
                <w:rFonts w:ascii="Arial" w:hAnsi="Arial" w:cs="Arial"/>
              </w:rPr>
            </w:pPr>
          </w:p>
          <w:p w:rsidR="00B7293B" w:rsidRPr="006E4C42" w:rsidRDefault="00B7293B" w:rsidP="00B7293B">
            <w:pPr>
              <w:rPr>
                <w:rFonts w:ascii="Arial" w:hAnsi="Arial" w:cs="Arial"/>
              </w:rPr>
            </w:pPr>
            <w:r>
              <w:rPr>
                <w:rFonts w:ascii="Arial" w:hAnsi="Arial" w:cs="Arial"/>
              </w:rPr>
              <w:t xml:space="preserve"> </w:t>
            </w:r>
          </w:p>
        </w:tc>
        <w:tc>
          <w:tcPr>
            <w:tcW w:w="4365" w:type="dxa"/>
          </w:tcPr>
          <w:p w:rsidR="00B7293B" w:rsidRDefault="00DF1BD0" w:rsidP="00B7293B">
            <w:pPr>
              <w:rPr>
                <w:rFonts w:ascii="Arial" w:hAnsi="Arial" w:cs="Arial"/>
              </w:rPr>
            </w:pPr>
            <w:r>
              <w:rPr>
                <w:rFonts w:ascii="Arial" w:hAnsi="Arial" w:cs="Arial"/>
              </w:rPr>
              <w:t>Children will have access to a variety of sports and developmental sessions that meet there sensory and physical needs that centre around enjoyment, experience and participation in addition to all stated in Target 2</w:t>
            </w:r>
          </w:p>
          <w:p w:rsidR="00DF1BD0" w:rsidRDefault="00DF1BD0" w:rsidP="00B7293B">
            <w:pPr>
              <w:rPr>
                <w:rFonts w:ascii="Arial" w:hAnsi="Arial" w:cs="Arial"/>
              </w:rPr>
            </w:pPr>
          </w:p>
          <w:p w:rsidR="00DF1BD0" w:rsidRPr="006E4C42" w:rsidRDefault="00DF1BD0" w:rsidP="00DF1BD0">
            <w:pPr>
              <w:rPr>
                <w:rFonts w:ascii="Arial" w:hAnsi="Arial" w:cs="Arial"/>
              </w:rPr>
            </w:pPr>
          </w:p>
        </w:tc>
        <w:tc>
          <w:tcPr>
            <w:tcW w:w="2682" w:type="dxa"/>
          </w:tcPr>
          <w:p w:rsidR="00B7293B" w:rsidRDefault="00B7293B" w:rsidP="00B7293B">
            <w:pPr>
              <w:rPr>
                <w:rFonts w:ascii="Arial" w:hAnsi="Arial" w:cs="Arial"/>
              </w:rPr>
            </w:pPr>
            <w:r>
              <w:rPr>
                <w:rFonts w:ascii="Arial" w:hAnsi="Arial" w:cs="Arial"/>
              </w:rPr>
              <w:t xml:space="preserve">Pupil voice / feedback </w:t>
            </w:r>
          </w:p>
          <w:p w:rsidR="00B7293B" w:rsidRDefault="00B7293B" w:rsidP="00B7293B">
            <w:pPr>
              <w:rPr>
                <w:rFonts w:ascii="Arial" w:hAnsi="Arial" w:cs="Arial"/>
              </w:rPr>
            </w:pPr>
            <w:r>
              <w:rPr>
                <w:rFonts w:ascii="Arial" w:hAnsi="Arial" w:cs="Arial"/>
              </w:rPr>
              <w:t xml:space="preserve">Staff feedback and evaluations </w:t>
            </w:r>
          </w:p>
          <w:p w:rsidR="00B7293B" w:rsidRDefault="00B7293B" w:rsidP="00B7293B">
            <w:pPr>
              <w:rPr>
                <w:rFonts w:ascii="Arial" w:hAnsi="Arial" w:cs="Arial"/>
              </w:rPr>
            </w:pPr>
            <w:r>
              <w:rPr>
                <w:rFonts w:ascii="Arial" w:hAnsi="Arial" w:cs="Arial"/>
              </w:rPr>
              <w:t xml:space="preserve">Skill development  </w:t>
            </w:r>
          </w:p>
          <w:p w:rsidR="00B7293B" w:rsidRPr="006E4C42" w:rsidRDefault="00B7293B" w:rsidP="00B7293B">
            <w:pPr>
              <w:rPr>
                <w:rFonts w:ascii="Arial" w:hAnsi="Arial" w:cs="Arial"/>
              </w:rPr>
            </w:pPr>
          </w:p>
        </w:tc>
      </w:tr>
    </w:tbl>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735837" w:rsidRDefault="00735837" w:rsidP="00B678AC"/>
    <w:p w:rsidR="000B16E5" w:rsidRDefault="000B16E5" w:rsidP="00B678AC"/>
    <w:p w:rsidR="000B16E5" w:rsidRDefault="000B16E5" w:rsidP="00B678AC"/>
    <w:tbl>
      <w:tblPr>
        <w:tblStyle w:val="TableGrid"/>
        <w:tblpPr w:leftFromText="180" w:rightFromText="180" w:vertAnchor="page" w:horzAnchor="margin" w:tblpXSpec="center" w:tblpY="1793"/>
        <w:tblW w:w="14142" w:type="dxa"/>
        <w:tblLook w:val="04A0" w:firstRow="1" w:lastRow="0" w:firstColumn="1" w:lastColumn="0" w:noHBand="0" w:noVBand="1"/>
      </w:tblPr>
      <w:tblGrid>
        <w:gridCol w:w="2365"/>
        <w:gridCol w:w="2365"/>
        <w:gridCol w:w="2365"/>
        <w:gridCol w:w="4365"/>
        <w:gridCol w:w="2682"/>
      </w:tblGrid>
      <w:tr w:rsidR="003803E8" w:rsidRPr="006E4C42" w:rsidTr="003803E8">
        <w:trPr>
          <w:trHeight w:val="279"/>
        </w:trPr>
        <w:tc>
          <w:tcPr>
            <w:tcW w:w="14142" w:type="dxa"/>
            <w:gridSpan w:val="5"/>
          </w:tcPr>
          <w:p w:rsidR="003803E8" w:rsidRPr="006E4C42" w:rsidRDefault="003803E8" w:rsidP="003803E8">
            <w:pPr>
              <w:rPr>
                <w:rFonts w:ascii="Arial" w:hAnsi="Arial" w:cs="Arial"/>
                <w:b/>
                <w:sz w:val="24"/>
                <w:szCs w:val="24"/>
              </w:rPr>
            </w:pPr>
            <w:r>
              <w:rPr>
                <w:rFonts w:ascii="Arial" w:hAnsi="Arial" w:cs="Arial"/>
                <w:b/>
                <w:sz w:val="24"/>
                <w:szCs w:val="24"/>
              </w:rPr>
              <w:t>Target 5</w:t>
            </w:r>
            <w:r w:rsidRPr="006E4C42">
              <w:rPr>
                <w:rFonts w:ascii="Arial" w:hAnsi="Arial" w:cs="Arial"/>
                <w:b/>
                <w:sz w:val="24"/>
                <w:szCs w:val="24"/>
              </w:rPr>
              <w:t xml:space="preserve">: </w:t>
            </w:r>
          </w:p>
          <w:p w:rsidR="003803E8" w:rsidRPr="006E4C42" w:rsidRDefault="003803E8" w:rsidP="003803E8">
            <w:pPr>
              <w:rPr>
                <w:rFonts w:ascii="Arial" w:hAnsi="Arial" w:cs="Arial"/>
                <w:szCs w:val="24"/>
              </w:rPr>
            </w:pPr>
            <w:r w:rsidRPr="00735837">
              <w:rPr>
                <w:rFonts w:ascii="Arial" w:hAnsi="Arial" w:cs="Arial"/>
                <w:b/>
                <w:szCs w:val="24"/>
              </w:rPr>
              <w:t>Increased participation in competitive sport</w:t>
            </w:r>
          </w:p>
        </w:tc>
      </w:tr>
      <w:tr w:rsidR="003803E8" w:rsidRPr="006E4C42" w:rsidTr="003803E8">
        <w:trPr>
          <w:trHeight w:val="821"/>
        </w:trPr>
        <w:tc>
          <w:tcPr>
            <w:tcW w:w="2365" w:type="dxa"/>
          </w:tcPr>
          <w:p w:rsidR="003803E8" w:rsidRPr="006E4C42" w:rsidRDefault="003803E8" w:rsidP="003803E8">
            <w:pPr>
              <w:rPr>
                <w:rFonts w:ascii="Arial" w:hAnsi="Arial" w:cs="Arial"/>
                <w:b/>
                <w:sz w:val="24"/>
                <w:szCs w:val="24"/>
              </w:rPr>
            </w:pPr>
            <w:r w:rsidRPr="006E4C42">
              <w:rPr>
                <w:rFonts w:ascii="Arial" w:hAnsi="Arial" w:cs="Arial"/>
                <w:b/>
                <w:sz w:val="24"/>
                <w:szCs w:val="24"/>
              </w:rPr>
              <w:t>School focus with clarity on intended impact on pupils:</w:t>
            </w:r>
          </w:p>
        </w:tc>
        <w:tc>
          <w:tcPr>
            <w:tcW w:w="2365" w:type="dxa"/>
          </w:tcPr>
          <w:p w:rsidR="003803E8" w:rsidRPr="006E4C42" w:rsidRDefault="003803E8" w:rsidP="003803E8">
            <w:pPr>
              <w:rPr>
                <w:rFonts w:ascii="Arial" w:hAnsi="Arial" w:cs="Arial"/>
                <w:b/>
                <w:sz w:val="24"/>
                <w:szCs w:val="24"/>
              </w:rPr>
            </w:pPr>
            <w:r w:rsidRPr="006E4C42">
              <w:rPr>
                <w:rFonts w:ascii="Arial" w:hAnsi="Arial" w:cs="Arial"/>
                <w:b/>
                <w:sz w:val="24"/>
                <w:szCs w:val="24"/>
              </w:rPr>
              <w:t>Actions to achieve:</w:t>
            </w:r>
          </w:p>
        </w:tc>
        <w:tc>
          <w:tcPr>
            <w:tcW w:w="2365" w:type="dxa"/>
          </w:tcPr>
          <w:p w:rsidR="003803E8" w:rsidRPr="006E4C42" w:rsidRDefault="003803E8" w:rsidP="003803E8">
            <w:pPr>
              <w:rPr>
                <w:rFonts w:ascii="Arial" w:hAnsi="Arial" w:cs="Arial"/>
                <w:b/>
                <w:sz w:val="24"/>
                <w:szCs w:val="24"/>
              </w:rPr>
            </w:pPr>
            <w:r w:rsidRPr="006E4C42">
              <w:rPr>
                <w:rFonts w:ascii="Arial" w:hAnsi="Arial" w:cs="Arial"/>
                <w:b/>
                <w:sz w:val="24"/>
                <w:szCs w:val="24"/>
              </w:rPr>
              <w:t>Funding allocated:</w:t>
            </w:r>
          </w:p>
        </w:tc>
        <w:tc>
          <w:tcPr>
            <w:tcW w:w="4365" w:type="dxa"/>
          </w:tcPr>
          <w:p w:rsidR="003803E8" w:rsidRPr="006E4C42" w:rsidRDefault="003803E8" w:rsidP="003803E8">
            <w:pPr>
              <w:rPr>
                <w:rFonts w:ascii="Arial" w:hAnsi="Arial" w:cs="Arial"/>
                <w:b/>
                <w:sz w:val="24"/>
                <w:szCs w:val="24"/>
              </w:rPr>
            </w:pPr>
            <w:r w:rsidRPr="006E4C42">
              <w:rPr>
                <w:rFonts w:ascii="Arial" w:hAnsi="Arial" w:cs="Arial"/>
                <w:b/>
                <w:sz w:val="24"/>
                <w:szCs w:val="24"/>
              </w:rPr>
              <w:t>Sustainability and suggested next steps</w:t>
            </w:r>
            <w:r>
              <w:rPr>
                <w:rFonts w:ascii="Arial" w:hAnsi="Arial" w:cs="Arial"/>
                <w:b/>
                <w:sz w:val="24"/>
                <w:szCs w:val="24"/>
              </w:rPr>
              <w:t xml:space="preserve"> for implementation</w:t>
            </w:r>
            <w:r w:rsidRPr="006E4C42">
              <w:rPr>
                <w:rFonts w:ascii="Arial" w:hAnsi="Arial" w:cs="Arial"/>
                <w:b/>
                <w:sz w:val="24"/>
                <w:szCs w:val="24"/>
              </w:rPr>
              <w:t>:</w:t>
            </w:r>
          </w:p>
          <w:p w:rsidR="003803E8" w:rsidRPr="006E4C42" w:rsidRDefault="003803E8" w:rsidP="003803E8">
            <w:pPr>
              <w:rPr>
                <w:rFonts w:ascii="Arial" w:hAnsi="Arial" w:cs="Arial"/>
                <w:b/>
                <w:sz w:val="24"/>
                <w:szCs w:val="24"/>
              </w:rPr>
            </w:pPr>
          </w:p>
        </w:tc>
        <w:tc>
          <w:tcPr>
            <w:tcW w:w="2682" w:type="dxa"/>
          </w:tcPr>
          <w:p w:rsidR="003803E8" w:rsidRPr="006E4C42" w:rsidRDefault="003803E8" w:rsidP="003803E8">
            <w:pPr>
              <w:rPr>
                <w:rFonts w:ascii="Arial" w:hAnsi="Arial" w:cs="Arial"/>
                <w:b/>
                <w:sz w:val="24"/>
                <w:szCs w:val="24"/>
              </w:rPr>
            </w:pPr>
            <w:r w:rsidRPr="006E4C42">
              <w:rPr>
                <w:rFonts w:ascii="Arial" w:hAnsi="Arial" w:cs="Arial"/>
                <w:b/>
                <w:sz w:val="24"/>
                <w:szCs w:val="24"/>
              </w:rPr>
              <w:t>Evidence and impact:</w:t>
            </w:r>
          </w:p>
        </w:tc>
      </w:tr>
      <w:tr w:rsidR="003803E8" w:rsidRPr="006E4C42" w:rsidTr="003803E8">
        <w:trPr>
          <w:trHeight w:val="279"/>
        </w:trPr>
        <w:tc>
          <w:tcPr>
            <w:tcW w:w="2365" w:type="dxa"/>
          </w:tcPr>
          <w:p w:rsidR="003803E8" w:rsidRPr="002D72B3" w:rsidRDefault="003803E8" w:rsidP="003803E8">
            <w:pPr>
              <w:rPr>
                <w:rFonts w:ascii="Arial" w:hAnsi="Arial" w:cs="Arial"/>
              </w:rPr>
            </w:pPr>
            <w:r w:rsidRPr="002D72B3">
              <w:rPr>
                <w:rFonts w:ascii="Arial" w:hAnsi="Arial" w:cs="Arial"/>
              </w:rPr>
              <w:t>Increased range of</w:t>
            </w:r>
          </w:p>
          <w:p w:rsidR="003803E8" w:rsidRPr="002D72B3" w:rsidRDefault="003803E8" w:rsidP="003803E8">
            <w:pPr>
              <w:rPr>
                <w:rFonts w:ascii="Arial" w:hAnsi="Arial" w:cs="Arial"/>
              </w:rPr>
            </w:pPr>
            <w:r w:rsidRPr="002D72B3">
              <w:rPr>
                <w:rFonts w:ascii="Arial" w:hAnsi="Arial" w:cs="Arial"/>
              </w:rPr>
              <w:t>sporting event</w:t>
            </w:r>
          </w:p>
          <w:p w:rsidR="003803E8" w:rsidRDefault="003803E8" w:rsidP="003803E8">
            <w:pPr>
              <w:rPr>
                <w:rFonts w:ascii="Arial" w:hAnsi="Arial" w:cs="Arial"/>
              </w:rPr>
            </w:pPr>
            <w:r w:rsidRPr="002D72B3">
              <w:rPr>
                <w:rFonts w:ascii="Arial" w:hAnsi="Arial" w:cs="Arial"/>
              </w:rPr>
              <w:t>opportunities.</w:t>
            </w:r>
          </w:p>
          <w:p w:rsidR="003803E8" w:rsidRPr="002D72B3" w:rsidRDefault="003803E8" w:rsidP="003803E8">
            <w:pPr>
              <w:rPr>
                <w:rFonts w:ascii="Arial" w:hAnsi="Arial" w:cs="Arial"/>
              </w:rPr>
            </w:pPr>
            <w:r>
              <w:rPr>
                <w:rFonts w:ascii="Arial" w:hAnsi="Arial" w:cs="Arial"/>
              </w:rPr>
              <w:t xml:space="preserve">Academic achievements </w:t>
            </w:r>
            <w:r w:rsidRPr="002D72B3">
              <w:rPr>
                <w:rFonts w:ascii="Arial" w:hAnsi="Arial" w:cs="Arial"/>
              </w:rPr>
              <w:t>enhanced. Pupil</w:t>
            </w:r>
          </w:p>
          <w:p w:rsidR="003803E8" w:rsidRPr="002D72B3" w:rsidRDefault="003803E8" w:rsidP="003803E8">
            <w:pPr>
              <w:rPr>
                <w:rFonts w:ascii="Arial" w:hAnsi="Arial" w:cs="Arial"/>
              </w:rPr>
            </w:pPr>
            <w:r w:rsidRPr="002D72B3">
              <w:rPr>
                <w:rFonts w:ascii="Arial" w:hAnsi="Arial" w:cs="Arial"/>
              </w:rPr>
              <w:t>behaviour,</w:t>
            </w:r>
            <w:r>
              <w:rPr>
                <w:rFonts w:ascii="Arial" w:hAnsi="Arial" w:cs="Arial"/>
              </w:rPr>
              <w:t xml:space="preserve"> </w:t>
            </w:r>
            <w:r w:rsidRPr="002D72B3">
              <w:rPr>
                <w:rFonts w:ascii="Arial" w:hAnsi="Arial" w:cs="Arial"/>
              </w:rPr>
              <w:t>concentration,</w:t>
            </w:r>
          </w:p>
          <w:p w:rsidR="003803E8" w:rsidRPr="006E4C42" w:rsidRDefault="003803E8" w:rsidP="003803E8">
            <w:pPr>
              <w:rPr>
                <w:rFonts w:ascii="Arial" w:hAnsi="Arial" w:cs="Arial"/>
              </w:rPr>
            </w:pPr>
            <w:r>
              <w:rPr>
                <w:rFonts w:ascii="Arial" w:hAnsi="Arial" w:cs="Arial"/>
              </w:rPr>
              <w:t>commitment and self-</w:t>
            </w:r>
            <w:r w:rsidRPr="002D72B3">
              <w:rPr>
                <w:rFonts w:ascii="Arial" w:hAnsi="Arial" w:cs="Arial"/>
              </w:rPr>
              <w:t>esteem enhanced.</w:t>
            </w:r>
          </w:p>
        </w:tc>
        <w:tc>
          <w:tcPr>
            <w:tcW w:w="2365" w:type="dxa"/>
          </w:tcPr>
          <w:p w:rsidR="003803E8" w:rsidRPr="002D72B3" w:rsidRDefault="003803E8" w:rsidP="003803E8">
            <w:pPr>
              <w:rPr>
                <w:rFonts w:ascii="Arial" w:hAnsi="Arial" w:cs="Arial"/>
              </w:rPr>
            </w:pPr>
            <w:r w:rsidRPr="002D72B3">
              <w:rPr>
                <w:rFonts w:ascii="Arial" w:hAnsi="Arial" w:cs="Arial"/>
              </w:rPr>
              <w:t>To join other schools to</w:t>
            </w:r>
            <w:r>
              <w:rPr>
                <w:rFonts w:ascii="Arial" w:hAnsi="Arial" w:cs="Arial"/>
              </w:rPr>
              <w:t xml:space="preserve"> </w:t>
            </w:r>
            <w:r w:rsidRPr="002D72B3">
              <w:rPr>
                <w:rFonts w:ascii="Arial" w:hAnsi="Arial" w:cs="Arial"/>
              </w:rPr>
              <w:t>participate in inter</w:t>
            </w:r>
          </w:p>
          <w:p w:rsidR="003803E8" w:rsidRDefault="003803E8" w:rsidP="003803E8">
            <w:pPr>
              <w:rPr>
                <w:rFonts w:ascii="Arial" w:hAnsi="Arial" w:cs="Arial"/>
              </w:rPr>
            </w:pPr>
            <w:r w:rsidRPr="002D72B3">
              <w:rPr>
                <w:rFonts w:ascii="Arial" w:hAnsi="Arial" w:cs="Arial"/>
              </w:rPr>
              <w:t>school tournaments and</w:t>
            </w:r>
            <w:r>
              <w:rPr>
                <w:rFonts w:ascii="Arial" w:hAnsi="Arial" w:cs="Arial"/>
              </w:rPr>
              <w:t xml:space="preserve"> </w:t>
            </w:r>
            <w:r w:rsidRPr="002D72B3">
              <w:rPr>
                <w:rFonts w:ascii="Arial" w:hAnsi="Arial" w:cs="Arial"/>
              </w:rPr>
              <w:t>galas.</w:t>
            </w:r>
          </w:p>
          <w:p w:rsidR="003803E8" w:rsidRDefault="003803E8" w:rsidP="003803E8">
            <w:pPr>
              <w:rPr>
                <w:rFonts w:ascii="Arial" w:hAnsi="Arial" w:cs="Arial"/>
              </w:rPr>
            </w:pPr>
          </w:p>
          <w:p w:rsidR="003803E8" w:rsidRDefault="003803E8" w:rsidP="003803E8">
            <w:pPr>
              <w:rPr>
                <w:rFonts w:ascii="Arial" w:hAnsi="Arial" w:cs="Arial"/>
              </w:rPr>
            </w:pPr>
            <w:r>
              <w:rPr>
                <w:rFonts w:ascii="Arial" w:hAnsi="Arial" w:cs="Arial"/>
              </w:rPr>
              <w:t xml:space="preserve">To join in with the St Helens School games and the Merseyside disability programme including Panathlon and PMLD events.  </w:t>
            </w:r>
          </w:p>
          <w:p w:rsidR="003803E8" w:rsidRPr="006E4C42" w:rsidRDefault="003803E8" w:rsidP="003803E8">
            <w:pPr>
              <w:rPr>
                <w:rFonts w:ascii="Arial" w:hAnsi="Arial" w:cs="Arial"/>
              </w:rPr>
            </w:pPr>
          </w:p>
        </w:tc>
        <w:tc>
          <w:tcPr>
            <w:tcW w:w="2365" w:type="dxa"/>
          </w:tcPr>
          <w:p w:rsidR="003803E8" w:rsidRDefault="003803E8" w:rsidP="003803E8">
            <w:pPr>
              <w:rPr>
                <w:rFonts w:ascii="Arial" w:hAnsi="Arial" w:cs="Arial"/>
              </w:rPr>
            </w:pPr>
          </w:p>
          <w:p w:rsidR="003803E8" w:rsidRDefault="003803E8" w:rsidP="003803E8">
            <w:pPr>
              <w:rPr>
                <w:rFonts w:ascii="Arial" w:hAnsi="Arial" w:cs="Arial"/>
              </w:rPr>
            </w:pPr>
          </w:p>
          <w:p w:rsidR="003803E8" w:rsidRDefault="003803E8" w:rsidP="003803E8">
            <w:pPr>
              <w:rPr>
                <w:rFonts w:ascii="Arial" w:hAnsi="Arial" w:cs="Arial"/>
              </w:rPr>
            </w:pPr>
          </w:p>
          <w:p w:rsidR="003803E8" w:rsidRDefault="003803E8" w:rsidP="003803E8">
            <w:pPr>
              <w:rPr>
                <w:rFonts w:ascii="Arial" w:hAnsi="Arial" w:cs="Arial"/>
              </w:rPr>
            </w:pPr>
          </w:p>
          <w:p w:rsidR="003803E8" w:rsidRDefault="003803E8" w:rsidP="003803E8">
            <w:pPr>
              <w:rPr>
                <w:rFonts w:ascii="Arial" w:hAnsi="Arial" w:cs="Arial"/>
              </w:rPr>
            </w:pPr>
          </w:p>
          <w:p w:rsidR="003803E8" w:rsidRPr="006E4C42" w:rsidRDefault="003803E8" w:rsidP="003803E8">
            <w:pPr>
              <w:rPr>
                <w:rFonts w:ascii="Arial" w:hAnsi="Arial" w:cs="Arial"/>
              </w:rPr>
            </w:pPr>
            <w:r>
              <w:rPr>
                <w:rFonts w:ascii="Arial" w:hAnsi="Arial" w:cs="Arial"/>
              </w:rPr>
              <w:t>£500</w:t>
            </w:r>
          </w:p>
        </w:tc>
        <w:tc>
          <w:tcPr>
            <w:tcW w:w="4365" w:type="dxa"/>
          </w:tcPr>
          <w:p w:rsidR="003803E8" w:rsidRDefault="003803E8" w:rsidP="003803E8">
            <w:pPr>
              <w:rPr>
                <w:rFonts w:ascii="Arial" w:hAnsi="Arial" w:cs="Arial"/>
              </w:rPr>
            </w:pPr>
            <w:r>
              <w:rPr>
                <w:rFonts w:ascii="Arial" w:hAnsi="Arial" w:cs="Arial"/>
              </w:rPr>
              <w:t xml:space="preserve">VG to develop links with SEND schools to develop inter school competitions in addition to the St Helens School Games, and the Merseyside Disability Sport Programme. </w:t>
            </w:r>
          </w:p>
          <w:p w:rsidR="003803E8" w:rsidRDefault="003803E8" w:rsidP="003803E8">
            <w:pPr>
              <w:rPr>
                <w:rFonts w:ascii="Arial" w:hAnsi="Arial" w:cs="Arial"/>
              </w:rPr>
            </w:pPr>
            <w:r>
              <w:rPr>
                <w:rFonts w:ascii="Arial" w:hAnsi="Arial" w:cs="Arial"/>
              </w:rPr>
              <w:t xml:space="preserve">Links to be made through the year and sports competitions to be held at both LBS and other schools especially around School Sports Week. </w:t>
            </w:r>
          </w:p>
          <w:p w:rsidR="003803E8" w:rsidRDefault="003803E8" w:rsidP="003803E8">
            <w:pPr>
              <w:rPr>
                <w:rFonts w:ascii="Arial" w:hAnsi="Arial" w:cs="Arial"/>
              </w:rPr>
            </w:pPr>
          </w:p>
          <w:p w:rsidR="003803E8" w:rsidRDefault="003803E8" w:rsidP="003803E8">
            <w:pPr>
              <w:rPr>
                <w:rFonts w:ascii="Arial" w:hAnsi="Arial" w:cs="Arial"/>
              </w:rPr>
            </w:pPr>
            <w:r>
              <w:rPr>
                <w:rFonts w:ascii="Arial" w:hAnsi="Arial" w:cs="Arial"/>
              </w:rPr>
              <w:t xml:space="preserve">Intra school competitions should be made fun and enjoyable and should be made available for all students to take part in. </w:t>
            </w:r>
          </w:p>
          <w:p w:rsidR="003803E8" w:rsidRPr="006E4C42" w:rsidRDefault="003803E8" w:rsidP="003803E8">
            <w:pPr>
              <w:rPr>
                <w:rFonts w:ascii="Arial" w:hAnsi="Arial" w:cs="Arial"/>
              </w:rPr>
            </w:pPr>
          </w:p>
        </w:tc>
        <w:tc>
          <w:tcPr>
            <w:tcW w:w="2682" w:type="dxa"/>
          </w:tcPr>
          <w:p w:rsidR="003803E8" w:rsidRDefault="003803E8" w:rsidP="003803E8">
            <w:pPr>
              <w:rPr>
                <w:rFonts w:ascii="Arial" w:hAnsi="Arial" w:cs="Arial"/>
              </w:rPr>
            </w:pPr>
            <w:r>
              <w:rPr>
                <w:rFonts w:ascii="Arial" w:hAnsi="Arial" w:cs="Arial"/>
              </w:rPr>
              <w:t xml:space="preserve">Pupil recognition, pupil feedback, staff feedback, </w:t>
            </w:r>
          </w:p>
          <w:p w:rsidR="003803E8" w:rsidRPr="002D72B3" w:rsidRDefault="003803E8" w:rsidP="003803E8">
            <w:pPr>
              <w:rPr>
                <w:rFonts w:ascii="Arial" w:hAnsi="Arial" w:cs="Arial"/>
              </w:rPr>
            </w:pPr>
            <w:r w:rsidRPr="002D72B3">
              <w:rPr>
                <w:rFonts w:ascii="Arial" w:hAnsi="Arial" w:cs="Arial"/>
              </w:rPr>
              <w:t xml:space="preserve">Providing </w:t>
            </w:r>
            <w:r>
              <w:rPr>
                <w:rFonts w:ascii="Arial" w:hAnsi="Arial" w:cs="Arial"/>
              </w:rPr>
              <w:t xml:space="preserve">all children and those who are </w:t>
            </w:r>
            <w:r w:rsidRPr="002D72B3">
              <w:rPr>
                <w:rFonts w:ascii="Arial" w:hAnsi="Arial" w:cs="Arial"/>
              </w:rPr>
              <w:t>gifted and</w:t>
            </w:r>
          </w:p>
          <w:p w:rsidR="003803E8" w:rsidRPr="002D72B3" w:rsidRDefault="003803E8" w:rsidP="003803E8">
            <w:pPr>
              <w:rPr>
                <w:rFonts w:ascii="Arial" w:hAnsi="Arial" w:cs="Arial"/>
              </w:rPr>
            </w:pPr>
            <w:r w:rsidRPr="002D72B3">
              <w:rPr>
                <w:rFonts w:ascii="Arial" w:hAnsi="Arial" w:cs="Arial"/>
              </w:rPr>
              <w:t>talented with</w:t>
            </w:r>
          </w:p>
          <w:p w:rsidR="003803E8" w:rsidRPr="002D72B3" w:rsidRDefault="003803E8" w:rsidP="003803E8">
            <w:pPr>
              <w:rPr>
                <w:rFonts w:ascii="Arial" w:hAnsi="Arial" w:cs="Arial"/>
              </w:rPr>
            </w:pPr>
            <w:r w:rsidRPr="002D72B3">
              <w:rPr>
                <w:rFonts w:ascii="Arial" w:hAnsi="Arial" w:cs="Arial"/>
              </w:rPr>
              <w:t>targeted, expert</w:t>
            </w:r>
          </w:p>
          <w:p w:rsidR="003803E8" w:rsidRPr="006E4C42" w:rsidRDefault="003803E8" w:rsidP="003803E8">
            <w:pPr>
              <w:rPr>
                <w:rFonts w:ascii="Arial" w:hAnsi="Arial" w:cs="Arial"/>
              </w:rPr>
            </w:pPr>
            <w:r>
              <w:rPr>
                <w:rFonts w:ascii="Arial" w:hAnsi="Arial" w:cs="Arial"/>
              </w:rPr>
              <w:t>coaching and competition / events</w:t>
            </w:r>
          </w:p>
        </w:tc>
      </w:tr>
      <w:tr w:rsidR="003803E8" w:rsidRPr="006E4C42" w:rsidTr="003803E8">
        <w:trPr>
          <w:trHeight w:val="263"/>
        </w:trPr>
        <w:tc>
          <w:tcPr>
            <w:tcW w:w="2365" w:type="dxa"/>
          </w:tcPr>
          <w:p w:rsidR="003803E8" w:rsidRPr="006E4C42" w:rsidRDefault="003803E8" w:rsidP="003803E8">
            <w:pPr>
              <w:rPr>
                <w:rFonts w:ascii="Arial" w:hAnsi="Arial" w:cs="Arial"/>
              </w:rPr>
            </w:pPr>
            <w:r>
              <w:rPr>
                <w:rFonts w:ascii="Arial" w:hAnsi="Arial" w:cs="Arial"/>
              </w:rPr>
              <w:t xml:space="preserve">Celebration of achievements within the PE curriculum and sporting events </w:t>
            </w:r>
          </w:p>
        </w:tc>
        <w:tc>
          <w:tcPr>
            <w:tcW w:w="2365" w:type="dxa"/>
          </w:tcPr>
          <w:p w:rsidR="003803E8" w:rsidRPr="006E4C42" w:rsidRDefault="003803E8" w:rsidP="003803E8">
            <w:pPr>
              <w:rPr>
                <w:rFonts w:ascii="Arial" w:hAnsi="Arial" w:cs="Arial"/>
              </w:rPr>
            </w:pPr>
            <w:r w:rsidRPr="00135DA0">
              <w:rPr>
                <w:rFonts w:ascii="Arial" w:hAnsi="Arial" w:cs="Arial"/>
              </w:rPr>
              <w:t>A</w:t>
            </w:r>
            <w:r>
              <w:rPr>
                <w:rFonts w:ascii="Arial" w:hAnsi="Arial" w:cs="Arial"/>
              </w:rPr>
              <w:t xml:space="preserve">chievements to be celebrated in class teams within lessons, teacher/staff meetings, </w:t>
            </w:r>
            <w:r w:rsidRPr="00135DA0">
              <w:rPr>
                <w:rFonts w:ascii="Arial" w:hAnsi="Arial" w:cs="Arial"/>
              </w:rPr>
              <w:t>whole school</w:t>
            </w:r>
            <w:r>
              <w:rPr>
                <w:rFonts w:ascii="Arial" w:hAnsi="Arial" w:cs="Arial"/>
              </w:rPr>
              <w:t xml:space="preserve"> </w:t>
            </w:r>
            <w:r w:rsidRPr="00135DA0">
              <w:rPr>
                <w:rFonts w:ascii="Arial" w:hAnsi="Arial" w:cs="Arial"/>
              </w:rPr>
              <w:t xml:space="preserve">assemblies’ </w:t>
            </w:r>
            <w:r>
              <w:rPr>
                <w:rFonts w:ascii="Arial" w:hAnsi="Arial" w:cs="Arial"/>
              </w:rPr>
              <w:t xml:space="preserve">sports clubs </w:t>
            </w:r>
            <w:r w:rsidRPr="00135DA0">
              <w:rPr>
                <w:rFonts w:ascii="Arial" w:hAnsi="Arial" w:cs="Arial"/>
              </w:rPr>
              <w:t>and termly</w:t>
            </w:r>
            <w:r>
              <w:rPr>
                <w:rFonts w:ascii="Arial" w:hAnsi="Arial" w:cs="Arial"/>
              </w:rPr>
              <w:t xml:space="preserve"> </w:t>
            </w:r>
            <w:r w:rsidRPr="00135DA0">
              <w:rPr>
                <w:rFonts w:ascii="Arial" w:hAnsi="Arial" w:cs="Arial"/>
              </w:rPr>
              <w:t>newsletters.</w:t>
            </w:r>
          </w:p>
        </w:tc>
        <w:tc>
          <w:tcPr>
            <w:tcW w:w="2365" w:type="dxa"/>
          </w:tcPr>
          <w:p w:rsidR="003803E8" w:rsidRPr="006E4C42" w:rsidRDefault="003803E8" w:rsidP="003803E8">
            <w:pPr>
              <w:rPr>
                <w:rFonts w:ascii="Arial" w:hAnsi="Arial" w:cs="Arial"/>
              </w:rPr>
            </w:pPr>
            <w:r>
              <w:rPr>
                <w:rFonts w:ascii="Arial" w:hAnsi="Arial" w:cs="Arial"/>
              </w:rPr>
              <w:t xml:space="preserve">See Target 2 </w:t>
            </w:r>
          </w:p>
        </w:tc>
        <w:tc>
          <w:tcPr>
            <w:tcW w:w="4365" w:type="dxa"/>
          </w:tcPr>
          <w:p w:rsidR="003803E8" w:rsidRPr="006E4C42" w:rsidRDefault="003803E8" w:rsidP="003803E8">
            <w:pPr>
              <w:rPr>
                <w:rFonts w:ascii="Arial" w:hAnsi="Arial" w:cs="Arial"/>
              </w:rPr>
            </w:pPr>
            <w:r>
              <w:rPr>
                <w:rFonts w:ascii="Arial" w:hAnsi="Arial" w:cs="Arial"/>
              </w:rPr>
              <w:t>See Target 2</w:t>
            </w:r>
          </w:p>
        </w:tc>
        <w:tc>
          <w:tcPr>
            <w:tcW w:w="2682" w:type="dxa"/>
          </w:tcPr>
          <w:p w:rsidR="003803E8" w:rsidRPr="006E4C42" w:rsidRDefault="003803E8" w:rsidP="003803E8">
            <w:pPr>
              <w:rPr>
                <w:rFonts w:ascii="Arial" w:hAnsi="Arial" w:cs="Arial"/>
              </w:rPr>
            </w:pPr>
            <w:r>
              <w:rPr>
                <w:rFonts w:ascii="Arial" w:hAnsi="Arial" w:cs="Arial"/>
              </w:rPr>
              <w:t>See Target 2</w:t>
            </w:r>
          </w:p>
        </w:tc>
      </w:tr>
    </w:tbl>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0B16E5" w:rsidRDefault="000B16E5" w:rsidP="00B678AC"/>
    <w:p w:rsidR="00FA66D6" w:rsidRPr="004D368E" w:rsidRDefault="00E06628" w:rsidP="00B678AC">
      <w:pPr>
        <w:rPr>
          <w:rFonts w:ascii="Arial" w:hAnsi="Arial" w:cs="Arial"/>
          <w:sz w:val="24"/>
        </w:rPr>
      </w:pPr>
      <w:r>
        <w:rPr>
          <w:rFonts w:ascii="Arial" w:hAnsi="Arial" w:cs="Arial"/>
          <w:sz w:val="24"/>
        </w:rPr>
        <w:t>Total Projected Spend £17,70</w:t>
      </w:r>
      <w:r w:rsidR="004D368E" w:rsidRPr="004D368E">
        <w:rPr>
          <w:rFonts w:ascii="Arial" w:hAnsi="Arial" w:cs="Arial"/>
          <w:sz w:val="24"/>
        </w:rPr>
        <w:t>0.00</w:t>
      </w:r>
    </w:p>
    <w:p w:rsidR="00FA66D6" w:rsidRDefault="00FA66D6" w:rsidP="00FA66D6"/>
    <w:sectPr w:rsidR="00FA66D6" w:rsidSect="00B678AC">
      <w:headerReference w:type="even" r:id="rId7"/>
      <w:headerReference w:type="default" r:id="rId8"/>
      <w:footerReference w:type="default" r:id="rId9"/>
      <w:head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CA" w:rsidRDefault="00F977CA" w:rsidP="00343F50">
      <w:pPr>
        <w:spacing w:after="0" w:line="240" w:lineRule="auto"/>
      </w:pPr>
      <w:r>
        <w:separator/>
      </w:r>
    </w:p>
  </w:endnote>
  <w:endnote w:type="continuationSeparator" w:id="0">
    <w:p w:rsidR="00F977CA" w:rsidRDefault="00F977CA" w:rsidP="0034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CA" w:rsidRPr="0099583C" w:rsidRDefault="00F977CA">
    <w:pPr>
      <w:pStyle w:val="Footer"/>
      <w:rPr>
        <w:sz w:val="20"/>
      </w:rPr>
    </w:pPr>
    <w:r w:rsidRPr="0099583C">
      <w:rPr>
        <w:sz w:val="20"/>
      </w:rPr>
      <w:t xml:space="preserve">This document is downloaded and referred to within the AfPE advice regarding Primary Sport Funding - </w:t>
    </w:r>
    <w:hyperlink r:id="rId1" w:history="1">
      <w:r w:rsidRPr="0099583C">
        <w:rPr>
          <w:rStyle w:val="Hyperlink"/>
          <w:sz w:val="20"/>
        </w:rPr>
        <w:t>http://www.afpe.org.uk/physical-education/advice-on-sport-premium/</w:t>
      </w:r>
    </w:hyperlink>
    <w:r w:rsidRPr="0099583C">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CA" w:rsidRDefault="00F977CA" w:rsidP="00343F50">
      <w:pPr>
        <w:spacing w:after="0" w:line="240" w:lineRule="auto"/>
      </w:pPr>
      <w:r>
        <w:separator/>
      </w:r>
    </w:p>
  </w:footnote>
  <w:footnote w:type="continuationSeparator" w:id="0">
    <w:p w:rsidR="00F977CA" w:rsidRDefault="00F977CA" w:rsidP="0034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CA" w:rsidRDefault="00255D5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362" o:spid="_x0000_s2050" type="#_x0000_t75" style="position:absolute;margin-left:0;margin-top:0;width:451.2pt;height:451.2pt;z-index:-251657216;mso-position-horizontal:center;mso-position-horizontal-relative:margin;mso-position-vertical:center;mso-position-vertical-relative:margin" o:allowincell="f">
          <v:imagedata r:id="rId1" o:title="lansburybridgescho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CA" w:rsidRDefault="00255D5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363" o:spid="_x0000_s2051" type="#_x0000_t75" style="position:absolute;margin-left:0;margin-top:0;width:451.2pt;height:451.2pt;z-index:-251656192;mso-position-horizontal:center;mso-position-horizontal-relative:margin;mso-position-vertical:center;mso-position-vertical-relative:margin" o:allowincell="f">
          <v:imagedata r:id="rId1" o:title="lansburybridgescho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CA" w:rsidRDefault="00255D5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361" o:spid="_x0000_s2049" type="#_x0000_t75" style="position:absolute;margin-left:0;margin-top:0;width:451.2pt;height:451.2pt;z-index:-251658240;mso-position-horizontal:center;mso-position-horizontal-relative:margin;mso-position-vertical:center;mso-position-vertical-relative:margin" o:allowincell="f">
          <v:imagedata r:id="rId1" o:title="lansburybridgescho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C9B"/>
    <w:multiLevelType w:val="multilevel"/>
    <w:tmpl w:val="B2EA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E5D82"/>
    <w:multiLevelType w:val="hybridMultilevel"/>
    <w:tmpl w:val="77AC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50"/>
    <w:rsid w:val="000253F4"/>
    <w:rsid w:val="000A3BAB"/>
    <w:rsid w:val="000B16E5"/>
    <w:rsid w:val="00130030"/>
    <w:rsid w:val="00135DA0"/>
    <w:rsid w:val="0019261D"/>
    <w:rsid w:val="001E43B0"/>
    <w:rsid w:val="00203D0E"/>
    <w:rsid w:val="0022081B"/>
    <w:rsid w:val="00255D5A"/>
    <w:rsid w:val="00266C06"/>
    <w:rsid w:val="002D2159"/>
    <w:rsid w:val="002D2D0F"/>
    <w:rsid w:val="002D72B3"/>
    <w:rsid w:val="00300DFA"/>
    <w:rsid w:val="00343F50"/>
    <w:rsid w:val="003803E8"/>
    <w:rsid w:val="003D1706"/>
    <w:rsid w:val="003F322F"/>
    <w:rsid w:val="003F550A"/>
    <w:rsid w:val="00411FF2"/>
    <w:rsid w:val="004D368E"/>
    <w:rsid w:val="004F349F"/>
    <w:rsid w:val="0051042E"/>
    <w:rsid w:val="005231CA"/>
    <w:rsid w:val="0057057B"/>
    <w:rsid w:val="005B771B"/>
    <w:rsid w:val="005D281E"/>
    <w:rsid w:val="005E42E9"/>
    <w:rsid w:val="005F50C4"/>
    <w:rsid w:val="0063143E"/>
    <w:rsid w:val="00682F87"/>
    <w:rsid w:val="006A460A"/>
    <w:rsid w:val="006A46D2"/>
    <w:rsid w:val="006E4C42"/>
    <w:rsid w:val="00735837"/>
    <w:rsid w:val="007A287F"/>
    <w:rsid w:val="007B109C"/>
    <w:rsid w:val="00812876"/>
    <w:rsid w:val="008A72DD"/>
    <w:rsid w:val="008E75DE"/>
    <w:rsid w:val="009530A8"/>
    <w:rsid w:val="0099583C"/>
    <w:rsid w:val="00997EFB"/>
    <w:rsid w:val="009E6F9F"/>
    <w:rsid w:val="00A338CF"/>
    <w:rsid w:val="00A81178"/>
    <w:rsid w:val="00A928A7"/>
    <w:rsid w:val="00A93F71"/>
    <w:rsid w:val="00A94A62"/>
    <w:rsid w:val="00AC7258"/>
    <w:rsid w:val="00B57566"/>
    <w:rsid w:val="00B60A67"/>
    <w:rsid w:val="00B678AC"/>
    <w:rsid w:val="00B7293B"/>
    <w:rsid w:val="00CA166D"/>
    <w:rsid w:val="00D54CCA"/>
    <w:rsid w:val="00DA4587"/>
    <w:rsid w:val="00DF1BD0"/>
    <w:rsid w:val="00E06628"/>
    <w:rsid w:val="00E94D0A"/>
    <w:rsid w:val="00F04824"/>
    <w:rsid w:val="00F61152"/>
    <w:rsid w:val="00F977CA"/>
    <w:rsid w:val="00FA66D6"/>
    <w:rsid w:val="00FD4CE3"/>
    <w:rsid w:val="00FE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8BF3BA6-5885-498C-9B62-196A94CA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F50"/>
  </w:style>
  <w:style w:type="paragraph" w:styleId="Footer">
    <w:name w:val="footer"/>
    <w:basedOn w:val="Normal"/>
    <w:link w:val="FooterChar"/>
    <w:uiPriority w:val="99"/>
    <w:unhideWhenUsed/>
    <w:rsid w:val="00343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F50"/>
  </w:style>
  <w:style w:type="table" w:styleId="TableGrid">
    <w:name w:val="Table Grid"/>
    <w:basedOn w:val="TableNormal"/>
    <w:uiPriority w:val="59"/>
    <w:rsid w:val="0034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143E"/>
    <w:pPr>
      <w:widowControl w:val="0"/>
      <w:autoSpaceDE w:val="0"/>
      <w:autoSpaceDN w:val="0"/>
      <w:spacing w:after="0" w:line="240" w:lineRule="auto"/>
      <w:ind w:left="28"/>
    </w:pPr>
    <w:rPr>
      <w:rFonts w:ascii="Calibri" w:eastAsia="Calibri" w:hAnsi="Calibri" w:cs="Calibri"/>
      <w:lang w:eastAsia="en-GB" w:bidi="en-GB"/>
    </w:rPr>
  </w:style>
  <w:style w:type="paragraph" w:styleId="ListParagraph">
    <w:name w:val="List Paragraph"/>
    <w:basedOn w:val="Normal"/>
    <w:uiPriority w:val="34"/>
    <w:qFormat/>
    <w:rsid w:val="005B771B"/>
    <w:pPr>
      <w:ind w:left="720"/>
      <w:contextualSpacing/>
    </w:pPr>
  </w:style>
  <w:style w:type="paragraph" w:styleId="BalloonText">
    <w:name w:val="Balloon Text"/>
    <w:basedOn w:val="Normal"/>
    <w:link w:val="BalloonTextChar"/>
    <w:uiPriority w:val="99"/>
    <w:semiHidden/>
    <w:unhideWhenUsed/>
    <w:rsid w:val="00DA4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87"/>
    <w:rPr>
      <w:rFonts w:ascii="Tahoma" w:hAnsi="Tahoma" w:cs="Tahoma"/>
      <w:sz w:val="16"/>
      <w:szCs w:val="16"/>
    </w:rPr>
  </w:style>
  <w:style w:type="character" w:styleId="Hyperlink">
    <w:name w:val="Hyperlink"/>
    <w:basedOn w:val="DefaultParagraphFont"/>
    <w:uiPriority w:val="99"/>
    <w:semiHidden/>
    <w:unhideWhenUsed/>
    <w:rsid w:val="0099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fpe.org.uk/physical-education/advice-on-sport-prem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1729</Words>
  <Characters>9857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Gilbody</dc:creator>
  <cp:lastModifiedBy>Ruth Clarkson</cp:lastModifiedBy>
  <cp:revision>2</cp:revision>
  <dcterms:created xsi:type="dcterms:W3CDTF">2019-10-25T14:48:00Z</dcterms:created>
  <dcterms:modified xsi:type="dcterms:W3CDTF">2019-10-25T14:48:00Z</dcterms:modified>
</cp:coreProperties>
</file>